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687" w:rsidRDefault="005942B0" w:rsidP="001D2687">
      <w:pPr>
        <w:spacing w:line="263" w:lineRule="auto"/>
        <w:ind w:right="660"/>
        <w:jc w:val="center"/>
        <w:rPr>
          <w:rFonts w:ascii="Times New Roman" w:eastAsia="Times New Roman" w:hAnsi="Times New Roman" w:cs="Times New Roman"/>
          <w:b/>
          <w:sz w:val="24"/>
        </w:rPr>
      </w:pPr>
      <w:r w:rsidRPr="00FC6666">
        <w:rPr>
          <w:rFonts w:ascii="Times New Roman" w:eastAsia="Times New Roman" w:hAnsi="Times New Roman" w:cs="Times New Roman"/>
          <w:b/>
          <w:sz w:val="24"/>
        </w:rPr>
        <w:t>SIIRT ÜNİVERSİTESİ</w:t>
      </w:r>
    </w:p>
    <w:p w:rsidR="005942B0" w:rsidRPr="00FC6666" w:rsidRDefault="005942B0" w:rsidP="001D2687">
      <w:pPr>
        <w:spacing w:line="263" w:lineRule="auto"/>
        <w:ind w:right="660"/>
        <w:jc w:val="center"/>
        <w:rPr>
          <w:rFonts w:ascii="Times New Roman" w:eastAsia="Times New Roman" w:hAnsi="Times New Roman" w:cs="Times New Roman"/>
          <w:b/>
          <w:sz w:val="24"/>
        </w:rPr>
      </w:pPr>
      <w:r w:rsidRPr="00FC6666">
        <w:rPr>
          <w:rFonts w:ascii="Times New Roman" w:eastAsia="Times New Roman" w:hAnsi="Times New Roman" w:cs="Times New Roman"/>
          <w:b/>
          <w:sz w:val="24"/>
        </w:rPr>
        <w:t>GÜZEL SANATLAR VE TASARIM FAKÜLTESİ MİMARLIK</w:t>
      </w:r>
      <w:r w:rsidR="007C7B07">
        <w:rPr>
          <w:rFonts w:ascii="Times New Roman" w:eastAsia="Times New Roman" w:hAnsi="Times New Roman" w:cs="Times New Roman"/>
          <w:b/>
          <w:sz w:val="24"/>
        </w:rPr>
        <w:t xml:space="preserve"> </w:t>
      </w:r>
      <w:r w:rsidRPr="00FC6666">
        <w:rPr>
          <w:rFonts w:ascii="Times New Roman" w:eastAsia="Times New Roman" w:hAnsi="Times New Roman" w:cs="Times New Roman"/>
          <w:b/>
          <w:sz w:val="24"/>
        </w:rPr>
        <w:t>BÖLÜM</w:t>
      </w:r>
      <w:r w:rsidR="007C7B07">
        <w:rPr>
          <w:rFonts w:ascii="Times New Roman" w:eastAsia="Times New Roman" w:hAnsi="Times New Roman" w:cs="Times New Roman"/>
          <w:b/>
          <w:sz w:val="24"/>
        </w:rPr>
        <w:t>Ü</w:t>
      </w:r>
      <w:r w:rsidRPr="00FC6666">
        <w:rPr>
          <w:rFonts w:ascii="Times New Roman" w:eastAsia="Times New Roman" w:hAnsi="Times New Roman" w:cs="Times New Roman"/>
          <w:b/>
          <w:sz w:val="24"/>
        </w:rPr>
        <w:t xml:space="preserve"> STAJ YÖNERGESİ</w:t>
      </w:r>
    </w:p>
    <w:p w:rsidR="005942B0" w:rsidRPr="00FC6666" w:rsidRDefault="005942B0" w:rsidP="005942B0">
      <w:pPr>
        <w:tabs>
          <w:tab w:val="left" w:pos="7668"/>
        </w:tabs>
        <w:spacing w:line="197" w:lineRule="exact"/>
        <w:jc w:val="both"/>
        <w:rPr>
          <w:rFonts w:ascii="Times New Roman" w:eastAsia="Times New Roman" w:hAnsi="Times New Roman" w:cs="Times New Roman"/>
        </w:rPr>
      </w:pPr>
      <w:r>
        <w:rPr>
          <w:rFonts w:ascii="Times New Roman" w:eastAsia="Times New Roman" w:hAnsi="Times New Roman" w:cs="Times New Roman"/>
        </w:rPr>
        <w:tab/>
      </w:r>
    </w:p>
    <w:p w:rsidR="005942B0" w:rsidRPr="00FC6666" w:rsidRDefault="005942B0" w:rsidP="005942B0">
      <w:pPr>
        <w:spacing w:line="0" w:lineRule="atLeast"/>
        <w:ind w:left="3540"/>
        <w:jc w:val="both"/>
        <w:rPr>
          <w:rFonts w:ascii="Times New Roman" w:eastAsia="Times New Roman" w:hAnsi="Times New Roman" w:cs="Times New Roman"/>
          <w:b/>
          <w:sz w:val="24"/>
        </w:rPr>
      </w:pPr>
      <w:r w:rsidRPr="00FC6666">
        <w:rPr>
          <w:rFonts w:ascii="Times New Roman" w:eastAsia="Times New Roman" w:hAnsi="Times New Roman" w:cs="Times New Roman"/>
          <w:b/>
          <w:sz w:val="24"/>
        </w:rPr>
        <w:t>BİRİNCİ BÖLÜM</w:t>
      </w:r>
    </w:p>
    <w:p w:rsidR="005942B0" w:rsidRPr="00FC6666" w:rsidRDefault="005942B0" w:rsidP="005942B0">
      <w:pPr>
        <w:spacing w:line="12" w:lineRule="exact"/>
        <w:jc w:val="both"/>
        <w:rPr>
          <w:rFonts w:ascii="Times New Roman" w:eastAsia="Times New Roman" w:hAnsi="Times New Roman" w:cs="Times New Roman"/>
        </w:rPr>
      </w:pPr>
    </w:p>
    <w:p w:rsidR="005942B0" w:rsidRPr="00FC6666" w:rsidRDefault="005942B0" w:rsidP="005942B0">
      <w:pPr>
        <w:spacing w:line="0" w:lineRule="atLeast"/>
        <w:ind w:left="3120"/>
        <w:jc w:val="both"/>
        <w:rPr>
          <w:rFonts w:ascii="Times New Roman" w:eastAsia="Times New Roman" w:hAnsi="Times New Roman" w:cs="Times New Roman"/>
          <w:b/>
          <w:sz w:val="24"/>
        </w:rPr>
      </w:pPr>
      <w:r w:rsidRPr="00FC6666">
        <w:rPr>
          <w:rFonts w:ascii="Times New Roman" w:eastAsia="Times New Roman" w:hAnsi="Times New Roman" w:cs="Times New Roman"/>
          <w:b/>
          <w:sz w:val="24"/>
        </w:rPr>
        <w:t>Amaç, Kapsam ve Dayanak</w:t>
      </w:r>
    </w:p>
    <w:p w:rsidR="005942B0" w:rsidRPr="00FC6666" w:rsidRDefault="005942B0" w:rsidP="005942B0">
      <w:pPr>
        <w:spacing w:line="289" w:lineRule="exact"/>
        <w:jc w:val="both"/>
        <w:rPr>
          <w:rFonts w:ascii="Times New Roman" w:eastAsia="Times New Roman" w:hAnsi="Times New Roman" w:cs="Times New Roman"/>
        </w:rPr>
      </w:pPr>
    </w:p>
    <w:p w:rsidR="005942B0" w:rsidRPr="00FC6666" w:rsidRDefault="005942B0" w:rsidP="005942B0">
      <w:pPr>
        <w:spacing w:line="0" w:lineRule="atLeast"/>
        <w:ind w:left="700"/>
        <w:jc w:val="both"/>
        <w:rPr>
          <w:rFonts w:ascii="Times New Roman" w:eastAsia="Times New Roman" w:hAnsi="Times New Roman" w:cs="Times New Roman"/>
          <w:b/>
          <w:sz w:val="24"/>
        </w:rPr>
      </w:pPr>
      <w:r w:rsidRPr="00FC6666">
        <w:rPr>
          <w:rFonts w:ascii="Times New Roman" w:eastAsia="Times New Roman" w:hAnsi="Times New Roman" w:cs="Times New Roman"/>
          <w:b/>
          <w:sz w:val="24"/>
        </w:rPr>
        <w:t>Amaç</w:t>
      </w:r>
    </w:p>
    <w:p w:rsidR="005942B0" w:rsidRPr="00FC6666" w:rsidRDefault="005942B0" w:rsidP="005942B0">
      <w:pPr>
        <w:spacing w:line="34" w:lineRule="exact"/>
        <w:jc w:val="both"/>
        <w:rPr>
          <w:rFonts w:ascii="Times New Roman" w:eastAsia="Times New Roman" w:hAnsi="Times New Roman" w:cs="Times New Roman"/>
        </w:rPr>
      </w:pPr>
    </w:p>
    <w:p w:rsidR="005942B0" w:rsidRPr="00FC6666" w:rsidRDefault="005942B0" w:rsidP="005942B0">
      <w:pPr>
        <w:spacing w:line="276" w:lineRule="auto"/>
        <w:ind w:right="4" w:firstLine="708"/>
        <w:jc w:val="both"/>
        <w:rPr>
          <w:rFonts w:ascii="Times New Roman" w:eastAsia="Times New Roman" w:hAnsi="Times New Roman" w:cs="Times New Roman"/>
          <w:sz w:val="24"/>
        </w:rPr>
      </w:pPr>
      <w:r w:rsidRPr="00FC6666">
        <w:rPr>
          <w:rFonts w:ascii="Times New Roman" w:eastAsia="Times New Roman" w:hAnsi="Times New Roman" w:cs="Times New Roman"/>
          <w:b/>
          <w:sz w:val="24"/>
        </w:rPr>
        <w:t xml:space="preserve">MADDE 1- (1) </w:t>
      </w:r>
      <w:r w:rsidRPr="00FC6666">
        <w:rPr>
          <w:rFonts w:ascii="Times New Roman" w:eastAsia="Times New Roman" w:hAnsi="Times New Roman" w:cs="Times New Roman"/>
          <w:sz w:val="24"/>
        </w:rPr>
        <w:t>Bu yönergenin amacı Siirt Üniversitesi Güzel Sanatlar ve Tasarım</w:t>
      </w:r>
      <w:r w:rsidRPr="00FC6666">
        <w:rPr>
          <w:rFonts w:ascii="Times New Roman" w:eastAsia="Times New Roman" w:hAnsi="Times New Roman" w:cs="Times New Roman"/>
          <w:b/>
          <w:sz w:val="24"/>
        </w:rPr>
        <w:t xml:space="preserve"> </w:t>
      </w:r>
      <w:r w:rsidRPr="00FC6666">
        <w:rPr>
          <w:rFonts w:ascii="Times New Roman" w:eastAsia="Times New Roman" w:hAnsi="Times New Roman" w:cs="Times New Roman"/>
          <w:sz w:val="24"/>
        </w:rPr>
        <w:t>Fakültesi Mimarlık</w:t>
      </w:r>
      <w:r w:rsidR="00684DA6">
        <w:rPr>
          <w:rFonts w:ascii="Times New Roman" w:eastAsia="Times New Roman" w:hAnsi="Times New Roman" w:cs="Times New Roman"/>
          <w:sz w:val="24"/>
        </w:rPr>
        <w:t xml:space="preserve"> </w:t>
      </w:r>
      <w:r w:rsidRPr="00FC6666">
        <w:rPr>
          <w:rFonts w:ascii="Times New Roman" w:eastAsia="Times New Roman" w:hAnsi="Times New Roman" w:cs="Times New Roman"/>
          <w:sz w:val="24"/>
        </w:rPr>
        <w:t>Bölümünde öğrenim gören öğrencilerin yapmakla yükümlü oldukları stajlara ilişkin usul ve esasları düzenlemektir.</w:t>
      </w:r>
    </w:p>
    <w:p w:rsidR="005942B0" w:rsidRPr="00FC6666" w:rsidRDefault="005942B0" w:rsidP="005942B0">
      <w:pPr>
        <w:spacing w:line="238" w:lineRule="exact"/>
        <w:jc w:val="both"/>
        <w:rPr>
          <w:rFonts w:ascii="Times New Roman" w:eastAsia="Times New Roman" w:hAnsi="Times New Roman" w:cs="Times New Roman"/>
        </w:rPr>
      </w:pPr>
    </w:p>
    <w:p w:rsidR="005942B0" w:rsidRPr="00FC6666" w:rsidRDefault="005942B0" w:rsidP="005942B0">
      <w:pPr>
        <w:spacing w:line="0" w:lineRule="atLeast"/>
        <w:ind w:left="700"/>
        <w:jc w:val="both"/>
        <w:rPr>
          <w:rFonts w:ascii="Times New Roman" w:eastAsia="Times New Roman" w:hAnsi="Times New Roman" w:cs="Times New Roman"/>
          <w:b/>
          <w:sz w:val="24"/>
        </w:rPr>
      </w:pPr>
      <w:r w:rsidRPr="00FC6666">
        <w:rPr>
          <w:rFonts w:ascii="Times New Roman" w:eastAsia="Times New Roman" w:hAnsi="Times New Roman" w:cs="Times New Roman"/>
          <w:b/>
          <w:sz w:val="24"/>
        </w:rPr>
        <w:t>Kapsam</w:t>
      </w:r>
    </w:p>
    <w:p w:rsidR="005942B0" w:rsidRPr="00FC6666" w:rsidRDefault="005942B0" w:rsidP="005942B0">
      <w:pPr>
        <w:spacing w:line="34" w:lineRule="exact"/>
        <w:jc w:val="both"/>
        <w:rPr>
          <w:rFonts w:ascii="Times New Roman" w:eastAsia="Times New Roman" w:hAnsi="Times New Roman" w:cs="Times New Roman"/>
        </w:rPr>
      </w:pPr>
    </w:p>
    <w:p w:rsidR="005942B0" w:rsidRPr="00FC6666" w:rsidRDefault="005942B0" w:rsidP="005942B0">
      <w:pPr>
        <w:spacing w:line="276" w:lineRule="auto"/>
        <w:ind w:right="20" w:firstLine="708"/>
        <w:jc w:val="both"/>
        <w:rPr>
          <w:rFonts w:ascii="Times New Roman" w:eastAsia="Times New Roman" w:hAnsi="Times New Roman" w:cs="Times New Roman"/>
          <w:sz w:val="24"/>
        </w:rPr>
      </w:pPr>
      <w:r w:rsidRPr="00FC6666">
        <w:rPr>
          <w:rFonts w:ascii="Times New Roman" w:eastAsia="Times New Roman" w:hAnsi="Times New Roman" w:cs="Times New Roman"/>
          <w:b/>
          <w:sz w:val="24"/>
        </w:rPr>
        <w:t xml:space="preserve">MADDE 2-(1) </w:t>
      </w:r>
      <w:r w:rsidRPr="00FC6666">
        <w:rPr>
          <w:rFonts w:ascii="Times New Roman" w:eastAsia="Times New Roman" w:hAnsi="Times New Roman" w:cs="Times New Roman"/>
          <w:sz w:val="24"/>
        </w:rPr>
        <w:t>Siirt Üniversitesi Güzel Sanatlar ve Tasarım Fakültesi Mimarlık Bölümü öğrencilerinin yapmakla yükümlü oldukları stajlarda uyacakları usul ve esaslar ile stajların yapılış ve uygulanış hükümlerini kapsar.</w:t>
      </w:r>
    </w:p>
    <w:p w:rsidR="005942B0" w:rsidRPr="00FC6666" w:rsidRDefault="005942B0" w:rsidP="005942B0">
      <w:pPr>
        <w:spacing w:line="238" w:lineRule="exact"/>
        <w:jc w:val="both"/>
        <w:rPr>
          <w:rFonts w:ascii="Times New Roman" w:eastAsia="Times New Roman" w:hAnsi="Times New Roman" w:cs="Times New Roman"/>
        </w:rPr>
      </w:pPr>
    </w:p>
    <w:p w:rsidR="005942B0" w:rsidRPr="00FC6666" w:rsidRDefault="005942B0" w:rsidP="005942B0">
      <w:pPr>
        <w:spacing w:line="0" w:lineRule="atLeast"/>
        <w:ind w:left="700"/>
        <w:jc w:val="both"/>
        <w:rPr>
          <w:rFonts w:ascii="Times New Roman" w:eastAsia="Times New Roman" w:hAnsi="Times New Roman" w:cs="Times New Roman"/>
          <w:b/>
          <w:sz w:val="24"/>
        </w:rPr>
      </w:pPr>
      <w:r w:rsidRPr="00FC6666">
        <w:rPr>
          <w:rFonts w:ascii="Times New Roman" w:eastAsia="Times New Roman" w:hAnsi="Times New Roman" w:cs="Times New Roman"/>
          <w:b/>
          <w:sz w:val="24"/>
        </w:rPr>
        <w:t>Dayanak</w:t>
      </w:r>
    </w:p>
    <w:p w:rsidR="005942B0" w:rsidRPr="00FC6666" w:rsidRDefault="005942B0" w:rsidP="005942B0">
      <w:pPr>
        <w:spacing w:line="34" w:lineRule="exact"/>
        <w:jc w:val="both"/>
        <w:rPr>
          <w:rFonts w:ascii="Times New Roman" w:eastAsia="Times New Roman" w:hAnsi="Times New Roman" w:cs="Times New Roman"/>
        </w:rPr>
      </w:pPr>
    </w:p>
    <w:p w:rsidR="005942B0" w:rsidRPr="00FC6666" w:rsidRDefault="005942B0" w:rsidP="005942B0">
      <w:pPr>
        <w:spacing w:line="292" w:lineRule="auto"/>
        <w:ind w:right="4" w:firstLine="708"/>
        <w:jc w:val="both"/>
        <w:rPr>
          <w:rFonts w:ascii="Times New Roman" w:eastAsia="Times New Roman" w:hAnsi="Times New Roman" w:cs="Times New Roman"/>
          <w:sz w:val="24"/>
        </w:rPr>
      </w:pPr>
      <w:r w:rsidRPr="00FC6666">
        <w:rPr>
          <w:rFonts w:ascii="Times New Roman" w:eastAsia="Times New Roman" w:hAnsi="Times New Roman" w:cs="Times New Roman"/>
          <w:b/>
          <w:sz w:val="24"/>
        </w:rPr>
        <w:t xml:space="preserve">MADDE 3- (1) </w:t>
      </w:r>
      <w:r w:rsidRPr="00FC6666">
        <w:rPr>
          <w:rFonts w:ascii="Times New Roman" w:eastAsia="Times New Roman" w:hAnsi="Times New Roman" w:cs="Times New Roman"/>
          <w:sz w:val="24"/>
        </w:rPr>
        <w:t>Bu yönerge 2547 sayılı Yükseköğretim Kanunu ve Siirt Üniversitesi</w:t>
      </w:r>
      <w:r w:rsidRPr="00FC6666">
        <w:rPr>
          <w:rFonts w:ascii="Times New Roman" w:eastAsia="Times New Roman" w:hAnsi="Times New Roman" w:cs="Times New Roman"/>
          <w:b/>
          <w:sz w:val="24"/>
        </w:rPr>
        <w:t xml:space="preserve"> </w:t>
      </w:r>
      <w:r w:rsidRPr="00FC6666">
        <w:rPr>
          <w:rFonts w:ascii="Times New Roman" w:eastAsia="Times New Roman" w:hAnsi="Times New Roman" w:cs="Times New Roman"/>
          <w:sz w:val="24"/>
        </w:rPr>
        <w:t>lisans eğitim öğretim ve sınav yönetmeliği hükümlerine göre hazırlanmıştır.</w:t>
      </w:r>
    </w:p>
    <w:p w:rsidR="005942B0" w:rsidRPr="00FC6666" w:rsidRDefault="005942B0" w:rsidP="005942B0">
      <w:pPr>
        <w:spacing w:line="170" w:lineRule="exact"/>
        <w:jc w:val="both"/>
        <w:rPr>
          <w:rFonts w:ascii="Times New Roman" w:eastAsia="Times New Roman" w:hAnsi="Times New Roman" w:cs="Times New Roman"/>
        </w:rPr>
      </w:pPr>
    </w:p>
    <w:p w:rsidR="005942B0" w:rsidRPr="00FC6666" w:rsidRDefault="005942B0" w:rsidP="005942B0">
      <w:pPr>
        <w:spacing w:line="0" w:lineRule="atLeast"/>
        <w:ind w:left="700"/>
        <w:jc w:val="both"/>
        <w:rPr>
          <w:rFonts w:ascii="Times New Roman" w:eastAsia="Times New Roman" w:hAnsi="Times New Roman" w:cs="Times New Roman"/>
          <w:b/>
          <w:color w:val="0D0D0D"/>
          <w:sz w:val="24"/>
        </w:rPr>
      </w:pPr>
      <w:r w:rsidRPr="00FC6666">
        <w:rPr>
          <w:rFonts w:ascii="Times New Roman" w:eastAsia="Times New Roman" w:hAnsi="Times New Roman" w:cs="Times New Roman"/>
          <w:b/>
          <w:color w:val="0D0D0D"/>
          <w:sz w:val="24"/>
        </w:rPr>
        <w:t>Tanımlar</w:t>
      </w:r>
    </w:p>
    <w:p w:rsidR="005942B0" w:rsidRPr="00FC6666" w:rsidRDefault="005942B0" w:rsidP="005942B0">
      <w:pPr>
        <w:spacing w:line="10" w:lineRule="exact"/>
        <w:jc w:val="both"/>
        <w:rPr>
          <w:rFonts w:ascii="Times New Roman" w:eastAsia="Times New Roman" w:hAnsi="Times New Roman" w:cs="Times New Roman"/>
        </w:rPr>
      </w:pPr>
    </w:p>
    <w:p w:rsidR="005942B0" w:rsidRPr="00FC6666" w:rsidRDefault="005942B0" w:rsidP="005942B0">
      <w:pPr>
        <w:spacing w:line="0" w:lineRule="atLeast"/>
        <w:ind w:left="700"/>
        <w:jc w:val="both"/>
        <w:rPr>
          <w:rFonts w:ascii="Times New Roman" w:eastAsia="Times New Roman" w:hAnsi="Times New Roman" w:cs="Times New Roman"/>
          <w:color w:val="0D0D0D"/>
          <w:sz w:val="24"/>
        </w:rPr>
      </w:pPr>
      <w:r w:rsidRPr="00FC6666">
        <w:rPr>
          <w:rFonts w:ascii="Times New Roman" w:eastAsia="Times New Roman" w:hAnsi="Times New Roman" w:cs="Times New Roman"/>
          <w:b/>
          <w:color w:val="0D0D0D"/>
          <w:sz w:val="24"/>
        </w:rPr>
        <w:t xml:space="preserve">MADDE 4- (1) </w:t>
      </w:r>
      <w:r w:rsidRPr="00FC6666">
        <w:rPr>
          <w:rFonts w:ascii="Times New Roman" w:eastAsia="Times New Roman" w:hAnsi="Times New Roman" w:cs="Times New Roman"/>
          <w:color w:val="0D0D0D"/>
          <w:sz w:val="24"/>
        </w:rPr>
        <w:t>Bu Yönergede geçen;</w:t>
      </w:r>
    </w:p>
    <w:p w:rsidR="005942B0" w:rsidRPr="00FC6666" w:rsidRDefault="005942B0" w:rsidP="005942B0">
      <w:pPr>
        <w:numPr>
          <w:ilvl w:val="0"/>
          <w:numId w:val="1"/>
        </w:numPr>
        <w:tabs>
          <w:tab w:val="left" w:pos="970"/>
        </w:tabs>
        <w:spacing w:line="0" w:lineRule="atLeast"/>
        <w:ind w:firstLine="705"/>
        <w:jc w:val="both"/>
        <w:rPr>
          <w:rFonts w:ascii="Times New Roman" w:eastAsia="Times New Roman" w:hAnsi="Times New Roman" w:cs="Times New Roman"/>
          <w:color w:val="0D0D0D"/>
          <w:sz w:val="24"/>
        </w:rPr>
      </w:pPr>
      <w:r w:rsidRPr="00FC6666">
        <w:rPr>
          <w:rFonts w:ascii="Times New Roman" w:eastAsia="Times New Roman" w:hAnsi="Times New Roman" w:cs="Times New Roman"/>
          <w:color w:val="0D0D0D"/>
          <w:sz w:val="24"/>
        </w:rPr>
        <w:t>B</w:t>
      </w:r>
      <w:r w:rsidRPr="00FC6666">
        <w:rPr>
          <w:rFonts w:ascii="Times New Roman" w:eastAsia="Times New Roman" w:hAnsi="Times New Roman" w:cs="Times New Roman"/>
          <w:b/>
          <w:color w:val="0D0D0D"/>
          <w:sz w:val="24"/>
        </w:rPr>
        <w:t>ölüm:</w:t>
      </w:r>
      <w:r w:rsidRPr="00FC6666">
        <w:rPr>
          <w:rFonts w:ascii="Times New Roman" w:eastAsia="Times New Roman" w:hAnsi="Times New Roman" w:cs="Times New Roman"/>
          <w:color w:val="0D0D0D"/>
          <w:sz w:val="24"/>
        </w:rPr>
        <w:t xml:space="preserve"> Siirt Üniversitesi </w:t>
      </w:r>
      <w:r w:rsidRPr="00FC6666">
        <w:rPr>
          <w:rFonts w:ascii="Times New Roman" w:eastAsia="Times New Roman" w:hAnsi="Times New Roman" w:cs="Times New Roman"/>
          <w:color w:val="000000"/>
          <w:sz w:val="24"/>
        </w:rPr>
        <w:t>Güzel Sanatlar ve Tasarım Fakültesi Mimarlık Bölümünü</w:t>
      </w:r>
      <w:r w:rsidRPr="00FC6666">
        <w:rPr>
          <w:rFonts w:ascii="Times New Roman" w:eastAsia="Times New Roman" w:hAnsi="Times New Roman" w:cs="Times New Roman"/>
          <w:color w:val="0D0D0D"/>
          <w:sz w:val="24"/>
        </w:rPr>
        <w:t>,</w:t>
      </w:r>
    </w:p>
    <w:p w:rsidR="005942B0" w:rsidRPr="00FC6666" w:rsidRDefault="005942B0" w:rsidP="005942B0">
      <w:pPr>
        <w:numPr>
          <w:ilvl w:val="0"/>
          <w:numId w:val="1"/>
        </w:numPr>
        <w:tabs>
          <w:tab w:val="left" w:pos="960"/>
        </w:tabs>
        <w:spacing w:line="0" w:lineRule="atLeast"/>
        <w:ind w:left="960" w:hanging="255"/>
        <w:jc w:val="both"/>
        <w:rPr>
          <w:rFonts w:ascii="Times New Roman" w:eastAsia="Times New Roman" w:hAnsi="Times New Roman" w:cs="Times New Roman"/>
          <w:color w:val="0D0D0D"/>
          <w:sz w:val="24"/>
        </w:rPr>
      </w:pPr>
      <w:r w:rsidRPr="00FC6666">
        <w:rPr>
          <w:rFonts w:ascii="Times New Roman" w:eastAsia="Times New Roman" w:hAnsi="Times New Roman" w:cs="Times New Roman"/>
          <w:b/>
          <w:color w:val="0D0D0D"/>
          <w:sz w:val="24"/>
        </w:rPr>
        <w:t xml:space="preserve">Fakülte: </w:t>
      </w:r>
      <w:r w:rsidRPr="00FC6666">
        <w:rPr>
          <w:rFonts w:ascii="Times New Roman" w:eastAsia="Times New Roman" w:hAnsi="Times New Roman" w:cs="Times New Roman"/>
          <w:color w:val="0D0D0D"/>
          <w:sz w:val="24"/>
        </w:rPr>
        <w:t>Siirt Üniversitesi</w:t>
      </w:r>
      <w:r w:rsidRPr="00FC6666">
        <w:rPr>
          <w:rFonts w:ascii="Times New Roman" w:eastAsia="Times New Roman" w:hAnsi="Times New Roman" w:cs="Times New Roman"/>
          <w:b/>
          <w:color w:val="0D0D0D"/>
          <w:sz w:val="24"/>
        </w:rPr>
        <w:t xml:space="preserve"> </w:t>
      </w:r>
      <w:r w:rsidRPr="00FC6666">
        <w:rPr>
          <w:rFonts w:ascii="Times New Roman" w:eastAsia="Times New Roman" w:hAnsi="Times New Roman" w:cs="Times New Roman"/>
          <w:color w:val="000000"/>
          <w:sz w:val="24"/>
        </w:rPr>
        <w:t>Güzel Sanatlar ve Tasarım</w:t>
      </w:r>
      <w:r w:rsidRPr="00FC6666">
        <w:rPr>
          <w:rFonts w:ascii="Times New Roman" w:eastAsia="Times New Roman" w:hAnsi="Times New Roman" w:cs="Times New Roman"/>
          <w:b/>
          <w:color w:val="0D0D0D"/>
          <w:sz w:val="24"/>
        </w:rPr>
        <w:t xml:space="preserve"> </w:t>
      </w:r>
      <w:r w:rsidRPr="00FC6666">
        <w:rPr>
          <w:rFonts w:ascii="Times New Roman" w:eastAsia="Times New Roman" w:hAnsi="Times New Roman" w:cs="Times New Roman"/>
          <w:color w:val="0D0D0D"/>
          <w:sz w:val="24"/>
        </w:rPr>
        <w:t>Fakültesini,</w:t>
      </w:r>
    </w:p>
    <w:p w:rsidR="005942B0" w:rsidRPr="00FC6666" w:rsidRDefault="005942B0" w:rsidP="005942B0">
      <w:pPr>
        <w:numPr>
          <w:ilvl w:val="0"/>
          <w:numId w:val="1"/>
        </w:numPr>
        <w:tabs>
          <w:tab w:val="left" w:pos="1000"/>
        </w:tabs>
        <w:spacing w:line="0" w:lineRule="atLeast"/>
        <w:ind w:left="1000" w:hanging="295"/>
        <w:rPr>
          <w:rFonts w:ascii="Times New Roman" w:eastAsia="Times New Roman" w:hAnsi="Times New Roman" w:cs="Times New Roman"/>
          <w:color w:val="0D0D0D"/>
          <w:sz w:val="24"/>
        </w:rPr>
      </w:pPr>
      <w:r w:rsidRPr="00FC6666">
        <w:rPr>
          <w:rFonts w:ascii="Times New Roman" w:eastAsia="Times New Roman" w:hAnsi="Times New Roman" w:cs="Times New Roman"/>
          <w:b/>
          <w:color w:val="0D0D0D"/>
          <w:sz w:val="24"/>
        </w:rPr>
        <w:t xml:space="preserve">Fakülte Kurulu: </w:t>
      </w:r>
      <w:r w:rsidRPr="00FC6666">
        <w:rPr>
          <w:rFonts w:ascii="Times New Roman" w:eastAsia="Times New Roman" w:hAnsi="Times New Roman" w:cs="Times New Roman"/>
          <w:color w:val="0D0D0D"/>
          <w:sz w:val="24"/>
        </w:rPr>
        <w:t>Siirt Üniversitesi</w:t>
      </w:r>
      <w:r w:rsidRPr="00FC6666">
        <w:rPr>
          <w:rFonts w:ascii="Times New Roman" w:eastAsia="Times New Roman" w:hAnsi="Times New Roman" w:cs="Times New Roman"/>
          <w:b/>
          <w:color w:val="0D0D0D"/>
          <w:sz w:val="24"/>
        </w:rPr>
        <w:t xml:space="preserve"> </w:t>
      </w:r>
      <w:r w:rsidRPr="00FC6666">
        <w:rPr>
          <w:rFonts w:ascii="Times New Roman" w:eastAsia="Times New Roman" w:hAnsi="Times New Roman" w:cs="Times New Roman"/>
          <w:color w:val="000000"/>
          <w:sz w:val="24"/>
        </w:rPr>
        <w:t>Güzel Sanatlar ve Tasarım</w:t>
      </w:r>
      <w:r w:rsidRPr="00FC6666">
        <w:rPr>
          <w:rFonts w:ascii="Times New Roman" w:eastAsia="Times New Roman" w:hAnsi="Times New Roman" w:cs="Times New Roman"/>
          <w:b/>
          <w:color w:val="0D0D0D"/>
          <w:sz w:val="24"/>
        </w:rPr>
        <w:t xml:space="preserve"> </w:t>
      </w:r>
      <w:r w:rsidRPr="00FC6666">
        <w:rPr>
          <w:rFonts w:ascii="Times New Roman" w:eastAsia="Times New Roman" w:hAnsi="Times New Roman" w:cs="Times New Roman"/>
          <w:color w:val="0D0D0D"/>
          <w:sz w:val="24"/>
        </w:rPr>
        <w:t>Fakültesi Fakülte</w:t>
      </w:r>
    </w:p>
    <w:p w:rsidR="005942B0" w:rsidRPr="00FC6666" w:rsidRDefault="005942B0" w:rsidP="005942B0">
      <w:pPr>
        <w:spacing w:line="0" w:lineRule="atLeast"/>
        <w:rPr>
          <w:rFonts w:ascii="Times New Roman" w:eastAsia="Times New Roman" w:hAnsi="Times New Roman" w:cs="Times New Roman"/>
          <w:color w:val="0D0D0D"/>
          <w:sz w:val="24"/>
        </w:rPr>
      </w:pPr>
      <w:r w:rsidRPr="00FC6666">
        <w:rPr>
          <w:rFonts w:ascii="Times New Roman" w:eastAsia="Times New Roman" w:hAnsi="Times New Roman" w:cs="Times New Roman"/>
          <w:color w:val="0D0D0D"/>
          <w:sz w:val="24"/>
        </w:rPr>
        <w:t>Kurulunu,</w:t>
      </w:r>
    </w:p>
    <w:p w:rsidR="005942B0" w:rsidRPr="00FC6666" w:rsidRDefault="005942B0" w:rsidP="005942B0">
      <w:pPr>
        <w:spacing w:line="0" w:lineRule="atLeast"/>
        <w:ind w:right="20" w:firstLine="708"/>
        <w:jc w:val="both"/>
        <w:rPr>
          <w:rFonts w:ascii="Times New Roman" w:eastAsia="Times New Roman" w:hAnsi="Times New Roman" w:cs="Times New Roman"/>
          <w:color w:val="0D0D0D"/>
          <w:sz w:val="24"/>
        </w:rPr>
      </w:pPr>
      <w:r w:rsidRPr="00FC6666">
        <w:rPr>
          <w:rFonts w:ascii="Times New Roman" w:eastAsia="Times New Roman" w:hAnsi="Times New Roman" w:cs="Times New Roman"/>
          <w:color w:val="0D0D0D"/>
          <w:sz w:val="24"/>
        </w:rPr>
        <w:t>ç)</w:t>
      </w:r>
      <w:r w:rsidRPr="00FC6666">
        <w:rPr>
          <w:rFonts w:ascii="Times New Roman" w:eastAsia="Times New Roman" w:hAnsi="Times New Roman" w:cs="Times New Roman"/>
          <w:b/>
          <w:color w:val="0D0D0D"/>
          <w:sz w:val="24"/>
        </w:rPr>
        <w:t>Fakülte Yönetim Kurulu:</w:t>
      </w:r>
      <w:r w:rsidRPr="00FC6666">
        <w:rPr>
          <w:rFonts w:ascii="Times New Roman" w:eastAsia="Times New Roman" w:hAnsi="Times New Roman" w:cs="Times New Roman"/>
          <w:color w:val="0D0D0D"/>
          <w:sz w:val="24"/>
        </w:rPr>
        <w:t xml:space="preserve"> Siirt Üniversitesi </w:t>
      </w:r>
      <w:r w:rsidRPr="00FC6666">
        <w:rPr>
          <w:rFonts w:ascii="Times New Roman" w:eastAsia="Times New Roman" w:hAnsi="Times New Roman" w:cs="Times New Roman"/>
          <w:color w:val="000000"/>
          <w:sz w:val="24"/>
        </w:rPr>
        <w:t>Güzel Sanatlar ve Tasarım</w:t>
      </w:r>
      <w:r w:rsidRPr="00FC6666">
        <w:rPr>
          <w:rFonts w:ascii="Times New Roman" w:eastAsia="Times New Roman" w:hAnsi="Times New Roman" w:cs="Times New Roman"/>
          <w:color w:val="0D0D0D"/>
          <w:sz w:val="24"/>
        </w:rPr>
        <w:t xml:space="preserve"> Fakültesi Fakülte Yönetim Kurulunu,</w:t>
      </w:r>
    </w:p>
    <w:p w:rsidR="005942B0" w:rsidRPr="00FC6666" w:rsidRDefault="005942B0" w:rsidP="005942B0">
      <w:pPr>
        <w:numPr>
          <w:ilvl w:val="0"/>
          <w:numId w:val="1"/>
        </w:numPr>
        <w:tabs>
          <w:tab w:val="left" w:pos="960"/>
        </w:tabs>
        <w:spacing w:line="238" w:lineRule="auto"/>
        <w:ind w:left="960" w:hanging="255"/>
        <w:jc w:val="both"/>
        <w:rPr>
          <w:rFonts w:ascii="Times New Roman" w:eastAsia="Times New Roman" w:hAnsi="Times New Roman" w:cs="Times New Roman"/>
          <w:color w:val="0D0D0D"/>
          <w:sz w:val="24"/>
        </w:rPr>
      </w:pPr>
      <w:r w:rsidRPr="00FC6666">
        <w:rPr>
          <w:rFonts w:ascii="Times New Roman" w:eastAsia="Times New Roman" w:hAnsi="Times New Roman" w:cs="Times New Roman"/>
          <w:b/>
          <w:color w:val="0D0D0D"/>
          <w:sz w:val="24"/>
        </w:rPr>
        <w:t xml:space="preserve">Kurum: </w:t>
      </w:r>
      <w:r w:rsidRPr="00FC6666">
        <w:rPr>
          <w:rFonts w:ascii="Times New Roman" w:eastAsia="Times New Roman" w:hAnsi="Times New Roman" w:cs="Times New Roman"/>
          <w:color w:val="0D0D0D"/>
          <w:sz w:val="24"/>
        </w:rPr>
        <w:t>Öğrencinin staj yapacağı/yaptığı kurumu,</w:t>
      </w:r>
    </w:p>
    <w:p w:rsidR="005942B0" w:rsidRPr="00FC6666" w:rsidRDefault="005942B0" w:rsidP="005942B0">
      <w:pPr>
        <w:spacing w:line="1" w:lineRule="exact"/>
        <w:jc w:val="both"/>
        <w:rPr>
          <w:rFonts w:ascii="Times New Roman" w:eastAsia="Times New Roman" w:hAnsi="Times New Roman" w:cs="Times New Roman"/>
          <w:color w:val="0D0D0D"/>
          <w:sz w:val="24"/>
        </w:rPr>
      </w:pPr>
    </w:p>
    <w:p w:rsidR="005942B0" w:rsidRPr="00FC6666" w:rsidRDefault="005942B0" w:rsidP="005942B0">
      <w:pPr>
        <w:numPr>
          <w:ilvl w:val="0"/>
          <w:numId w:val="1"/>
        </w:numPr>
        <w:tabs>
          <w:tab w:val="left" w:pos="958"/>
        </w:tabs>
        <w:spacing w:line="0" w:lineRule="atLeast"/>
        <w:ind w:firstLine="705"/>
        <w:jc w:val="both"/>
        <w:rPr>
          <w:rFonts w:ascii="Times New Roman" w:eastAsia="Times New Roman" w:hAnsi="Times New Roman" w:cs="Times New Roman"/>
          <w:color w:val="0D0D0D"/>
          <w:sz w:val="24"/>
        </w:rPr>
      </w:pPr>
      <w:r w:rsidRPr="00FC6666">
        <w:rPr>
          <w:rFonts w:ascii="Times New Roman" w:eastAsia="Times New Roman" w:hAnsi="Times New Roman" w:cs="Times New Roman"/>
          <w:b/>
          <w:color w:val="0D0D0D"/>
          <w:sz w:val="24"/>
        </w:rPr>
        <w:t xml:space="preserve">Öğrenci: </w:t>
      </w:r>
      <w:r w:rsidRPr="00FC6666">
        <w:rPr>
          <w:rFonts w:ascii="Times New Roman" w:eastAsia="Times New Roman" w:hAnsi="Times New Roman" w:cs="Times New Roman"/>
          <w:color w:val="0D0D0D"/>
          <w:sz w:val="24"/>
        </w:rPr>
        <w:t>Siirt Üniversitesi</w:t>
      </w:r>
      <w:r w:rsidRPr="00FC6666">
        <w:rPr>
          <w:rFonts w:ascii="Times New Roman" w:eastAsia="Times New Roman" w:hAnsi="Times New Roman" w:cs="Times New Roman"/>
          <w:b/>
          <w:color w:val="0D0D0D"/>
          <w:sz w:val="24"/>
        </w:rPr>
        <w:t xml:space="preserve"> </w:t>
      </w:r>
      <w:r w:rsidRPr="00FC6666">
        <w:rPr>
          <w:rFonts w:ascii="Times New Roman" w:eastAsia="Times New Roman" w:hAnsi="Times New Roman" w:cs="Times New Roman"/>
          <w:color w:val="000000"/>
          <w:sz w:val="24"/>
        </w:rPr>
        <w:t xml:space="preserve">Güzel Sanatlar ve Tasarım Fakültesi Mimarlık Bölümüne </w:t>
      </w:r>
      <w:r w:rsidRPr="00FC6666">
        <w:rPr>
          <w:rFonts w:ascii="Times New Roman" w:eastAsia="Times New Roman" w:hAnsi="Times New Roman" w:cs="Times New Roman"/>
          <w:color w:val="0D0D0D"/>
          <w:sz w:val="24"/>
        </w:rPr>
        <w:t>kayıtlı öğrencileri,</w:t>
      </w:r>
    </w:p>
    <w:p w:rsidR="005942B0" w:rsidRPr="00FC6666" w:rsidRDefault="005942B0" w:rsidP="005942B0">
      <w:pPr>
        <w:numPr>
          <w:ilvl w:val="1"/>
          <w:numId w:val="1"/>
        </w:numPr>
        <w:tabs>
          <w:tab w:val="left" w:pos="947"/>
        </w:tabs>
        <w:spacing w:line="0" w:lineRule="atLeast"/>
        <w:ind w:right="20" w:firstLine="717"/>
        <w:jc w:val="both"/>
        <w:rPr>
          <w:rFonts w:ascii="Times New Roman" w:eastAsia="Times New Roman" w:hAnsi="Times New Roman" w:cs="Times New Roman"/>
          <w:color w:val="0D0D0D"/>
          <w:sz w:val="24"/>
        </w:rPr>
      </w:pPr>
      <w:r w:rsidRPr="00FC6666">
        <w:rPr>
          <w:rFonts w:ascii="Times New Roman" w:eastAsia="Times New Roman" w:hAnsi="Times New Roman" w:cs="Times New Roman"/>
          <w:b/>
          <w:color w:val="0D0D0D"/>
          <w:sz w:val="24"/>
        </w:rPr>
        <w:t xml:space="preserve">Staj Komisyonu: </w:t>
      </w:r>
      <w:r w:rsidRPr="00FC6666">
        <w:rPr>
          <w:rFonts w:ascii="Times New Roman" w:eastAsia="Times New Roman" w:hAnsi="Times New Roman" w:cs="Times New Roman"/>
          <w:color w:val="0D0D0D"/>
          <w:sz w:val="24"/>
        </w:rPr>
        <w:t>Siirt Üniversitesi</w:t>
      </w:r>
      <w:r w:rsidRPr="00FC6666">
        <w:rPr>
          <w:rFonts w:ascii="Times New Roman" w:eastAsia="Times New Roman" w:hAnsi="Times New Roman" w:cs="Times New Roman"/>
          <w:b/>
          <w:color w:val="0D0D0D"/>
          <w:sz w:val="24"/>
        </w:rPr>
        <w:t xml:space="preserve"> </w:t>
      </w:r>
      <w:r w:rsidRPr="00FC6666">
        <w:rPr>
          <w:rFonts w:ascii="Times New Roman" w:eastAsia="Times New Roman" w:hAnsi="Times New Roman" w:cs="Times New Roman"/>
          <w:color w:val="000000"/>
          <w:sz w:val="24"/>
        </w:rPr>
        <w:t>Güzel Sanatlar ve Tasarım Fakültesi Mimarlık</w:t>
      </w:r>
      <w:r w:rsidRPr="00FC6666">
        <w:rPr>
          <w:rFonts w:ascii="Times New Roman" w:eastAsia="Times New Roman" w:hAnsi="Times New Roman" w:cs="Times New Roman"/>
          <w:b/>
          <w:color w:val="0D0D0D"/>
          <w:sz w:val="24"/>
        </w:rPr>
        <w:t xml:space="preserve"> </w:t>
      </w:r>
      <w:r w:rsidRPr="00FC6666">
        <w:rPr>
          <w:rFonts w:ascii="Times New Roman" w:eastAsia="Times New Roman" w:hAnsi="Times New Roman" w:cs="Times New Roman"/>
          <w:color w:val="000000"/>
          <w:sz w:val="24"/>
        </w:rPr>
        <w:t xml:space="preserve">Bölümü </w:t>
      </w:r>
      <w:r w:rsidRPr="00FC6666">
        <w:rPr>
          <w:rFonts w:ascii="Times New Roman" w:eastAsia="Times New Roman" w:hAnsi="Times New Roman" w:cs="Times New Roman"/>
          <w:color w:val="0D0D0D"/>
          <w:sz w:val="24"/>
        </w:rPr>
        <w:t>Staj Komisyonunu,</w:t>
      </w:r>
    </w:p>
    <w:p w:rsidR="005942B0" w:rsidRPr="00FC6666" w:rsidRDefault="005942B0" w:rsidP="005942B0">
      <w:pPr>
        <w:numPr>
          <w:ilvl w:val="1"/>
          <w:numId w:val="1"/>
        </w:numPr>
        <w:tabs>
          <w:tab w:val="left" w:pos="970"/>
        </w:tabs>
        <w:spacing w:line="0" w:lineRule="atLeast"/>
        <w:ind w:firstLine="717"/>
        <w:jc w:val="both"/>
        <w:rPr>
          <w:rFonts w:ascii="Times New Roman" w:eastAsia="Times New Roman" w:hAnsi="Times New Roman" w:cs="Times New Roman"/>
          <w:color w:val="0D0D0D"/>
          <w:sz w:val="24"/>
        </w:rPr>
      </w:pPr>
      <w:r w:rsidRPr="00FC6666">
        <w:rPr>
          <w:rFonts w:ascii="Times New Roman" w:eastAsia="Times New Roman" w:hAnsi="Times New Roman" w:cs="Times New Roman"/>
          <w:b/>
          <w:color w:val="0D0D0D"/>
          <w:sz w:val="24"/>
        </w:rPr>
        <w:t xml:space="preserve">Stajyer: </w:t>
      </w:r>
      <w:r w:rsidRPr="00FC6666">
        <w:rPr>
          <w:rFonts w:ascii="Times New Roman" w:eastAsia="Times New Roman" w:hAnsi="Times New Roman" w:cs="Times New Roman"/>
          <w:color w:val="0D0D0D"/>
          <w:sz w:val="24"/>
        </w:rPr>
        <w:t>Staj yapan Siirt Üniversitesi</w:t>
      </w:r>
      <w:r w:rsidRPr="00FC6666">
        <w:rPr>
          <w:rFonts w:ascii="Times New Roman" w:eastAsia="Times New Roman" w:hAnsi="Times New Roman" w:cs="Times New Roman"/>
          <w:b/>
          <w:color w:val="0D0D0D"/>
          <w:sz w:val="24"/>
        </w:rPr>
        <w:t xml:space="preserve"> </w:t>
      </w:r>
      <w:r w:rsidRPr="00FC6666">
        <w:rPr>
          <w:rFonts w:ascii="Times New Roman" w:eastAsia="Times New Roman" w:hAnsi="Times New Roman" w:cs="Times New Roman"/>
          <w:color w:val="000000"/>
          <w:sz w:val="24"/>
        </w:rPr>
        <w:t>Güzel Sanatlar ve Tasarım Fakültesi Mimarlık</w:t>
      </w:r>
      <w:r w:rsidRPr="00FC6666">
        <w:rPr>
          <w:rFonts w:ascii="Times New Roman" w:eastAsia="Times New Roman" w:hAnsi="Times New Roman" w:cs="Times New Roman"/>
          <w:b/>
          <w:color w:val="0D0D0D"/>
          <w:sz w:val="24"/>
        </w:rPr>
        <w:t xml:space="preserve"> </w:t>
      </w:r>
      <w:r w:rsidRPr="00FC6666">
        <w:rPr>
          <w:rFonts w:ascii="Times New Roman" w:eastAsia="Times New Roman" w:hAnsi="Times New Roman" w:cs="Times New Roman"/>
          <w:color w:val="000000"/>
          <w:sz w:val="24"/>
        </w:rPr>
        <w:t xml:space="preserve">Bölümü </w:t>
      </w:r>
      <w:r w:rsidRPr="00FC6666">
        <w:rPr>
          <w:rFonts w:ascii="Times New Roman" w:eastAsia="Times New Roman" w:hAnsi="Times New Roman" w:cs="Times New Roman"/>
          <w:color w:val="0D0D0D"/>
          <w:sz w:val="24"/>
        </w:rPr>
        <w:t>öğrencisini,</w:t>
      </w:r>
    </w:p>
    <w:p w:rsidR="005942B0" w:rsidRPr="00FC6666" w:rsidRDefault="005942B0" w:rsidP="005942B0">
      <w:pPr>
        <w:spacing w:line="0" w:lineRule="atLeast"/>
        <w:ind w:left="720"/>
        <w:jc w:val="both"/>
        <w:rPr>
          <w:rFonts w:ascii="Times New Roman" w:eastAsia="Times New Roman" w:hAnsi="Times New Roman" w:cs="Times New Roman"/>
          <w:color w:val="0D0D0D"/>
          <w:sz w:val="24"/>
        </w:rPr>
      </w:pPr>
      <w:r w:rsidRPr="00FC6666">
        <w:rPr>
          <w:rFonts w:ascii="Times New Roman" w:eastAsia="Times New Roman" w:hAnsi="Times New Roman" w:cs="Times New Roman"/>
          <w:color w:val="0D0D0D"/>
          <w:sz w:val="24"/>
        </w:rPr>
        <w:t xml:space="preserve">ğ) </w:t>
      </w:r>
      <w:r w:rsidRPr="00FC6666">
        <w:rPr>
          <w:rFonts w:ascii="Times New Roman" w:eastAsia="Times New Roman" w:hAnsi="Times New Roman" w:cs="Times New Roman"/>
          <w:b/>
          <w:color w:val="0D0D0D"/>
          <w:sz w:val="24"/>
        </w:rPr>
        <w:t>Üniversite:</w:t>
      </w:r>
      <w:r w:rsidRPr="00FC6666">
        <w:rPr>
          <w:rFonts w:ascii="Times New Roman" w:eastAsia="Times New Roman" w:hAnsi="Times New Roman" w:cs="Times New Roman"/>
          <w:color w:val="0D0D0D"/>
          <w:sz w:val="24"/>
        </w:rPr>
        <w:t xml:space="preserve"> T.C. Siirt Üniversitesi'ni ifade eder.</w:t>
      </w:r>
    </w:p>
    <w:p w:rsidR="005942B0" w:rsidRPr="00FC6666" w:rsidRDefault="005942B0" w:rsidP="005942B0">
      <w:pPr>
        <w:spacing w:line="200" w:lineRule="exact"/>
        <w:jc w:val="both"/>
        <w:rPr>
          <w:rFonts w:ascii="Times New Roman" w:eastAsia="Times New Roman" w:hAnsi="Times New Roman" w:cs="Times New Roman"/>
        </w:rPr>
      </w:pPr>
    </w:p>
    <w:p w:rsidR="005942B0" w:rsidRPr="00FC6666" w:rsidRDefault="005942B0" w:rsidP="005942B0">
      <w:pPr>
        <w:spacing w:line="342" w:lineRule="exact"/>
        <w:jc w:val="both"/>
        <w:rPr>
          <w:rFonts w:ascii="Times New Roman" w:eastAsia="Times New Roman" w:hAnsi="Times New Roman" w:cs="Times New Roman"/>
        </w:rPr>
      </w:pPr>
    </w:p>
    <w:p w:rsidR="005942B0" w:rsidRPr="00FC6666" w:rsidRDefault="005942B0" w:rsidP="005942B0">
      <w:pPr>
        <w:spacing w:line="0" w:lineRule="atLeast"/>
        <w:ind w:left="3600"/>
        <w:jc w:val="both"/>
        <w:rPr>
          <w:rFonts w:ascii="Times New Roman" w:eastAsia="Times New Roman" w:hAnsi="Times New Roman" w:cs="Times New Roman"/>
          <w:b/>
          <w:sz w:val="24"/>
        </w:rPr>
      </w:pPr>
      <w:r w:rsidRPr="00FC6666">
        <w:rPr>
          <w:rFonts w:ascii="Times New Roman" w:eastAsia="Times New Roman" w:hAnsi="Times New Roman" w:cs="Times New Roman"/>
          <w:b/>
          <w:sz w:val="24"/>
        </w:rPr>
        <w:t>İKİNCİ BÖLÜM</w:t>
      </w:r>
    </w:p>
    <w:p w:rsidR="005942B0" w:rsidRPr="00FC6666" w:rsidRDefault="005942B0" w:rsidP="005942B0">
      <w:pPr>
        <w:spacing w:line="12" w:lineRule="exact"/>
        <w:jc w:val="both"/>
        <w:rPr>
          <w:rFonts w:ascii="Times New Roman" w:eastAsia="Times New Roman" w:hAnsi="Times New Roman" w:cs="Times New Roman"/>
        </w:rPr>
      </w:pPr>
    </w:p>
    <w:p w:rsidR="005942B0" w:rsidRPr="00FC6666" w:rsidRDefault="005942B0" w:rsidP="005942B0">
      <w:pPr>
        <w:spacing w:line="0" w:lineRule="atLeast"/>
        <w:ind w:left="3300"/>
        <w:jc w:val="both"/>
        <w:rPr>
          <w:rFonts w:ascii="Times New Roman" w:eastAsia="Times New Roman" w:hAnsi="Times New Roman" w:cs="Times New Roman"/>
          <w:b/>
          <w:sz w:val="24"/>
        </w:rPr>
      </w:pPr>
      <w:r w:rsidRPr="00FC6666">
        <w:rPr>
          <w:rFonts w:ascii="Times New Roman" w:eastAsia="Times New Roman" w:hAnsi="Times New Roman" w:cs="Times New Roman"/>
          <w:b/>
          <w:sz w:val="24"/>
        </w:rPr>
        <w:t>Stajla İlgili Genel Esaslar</w:t>
      </w:r>
    </w:p>
    <w:p w:rsidR="005942B0" w:rsidRPr="00FC6666" w:rsidRDefault="005942B0" w:rsidP="005942B0">
      <w:pPr>
        <w:spacing w:line="336" w:lineRule="exact"/>
        <w:jc w:val="both"/>
        <w:rPr>
          <w:rFonts w:ascii="Times New Roman" w:eastAsia="Times New Roman" w:hAnsi="Times New Roman" w:cs="Times New Roman"/>
        </w:rPr>
      </w:pPr>
    </w:p>
    <w:p w:rsidR="005942B0" w:rsidRPr="00FC6666" w:rsidRDefault="005942B0" w:rsidP="005942B0">
      <w:pPr>
        <w:spacing w:line="279" w:lineRule="auto"/>
        <w:ind w:left="40" w:right="20" w:firstLine="660"/>
        <w:jc w:val="both"/>
        <w:rPr>
          <w:rFonts w:ascii="Times New Roman" w:eastAsia="Times New Roman" w:hAnsi="Times New Roman" w:cs="Times New Roman"/>
          <w:sz w:val="24"/>
        </w:rPr>
      </w:pPr>
      <w:r w:rsidRPr="00FC6666">
        <w:rPr>
          <w:rFonts w:ascii="Times New Roman" w:eastAsia="Times New Roman" w:hAnsi="Times New Roman" w:cs="Times New Roman"/>
          <w:b/>
          <w:sz w:val="24"/>
        </w:rPr>
        <w:t xml:space="preserve">MADDE 5- (1) </w:t>
      </w:r>
      <w:r w:rsidRPr="00FC6666">
        <w:rPr>
          <w:rFonts w:ascii="Times New Roman" w:eastAsia="Times New Roman" w:hAnsi="Times New Roman" w:cs="Times New Roman"/>
          <w:sz w:val="24"/>
        </w:rPr>
        <w:t>Stajlarda güdülen amaç her öğrencinin kamu özel kuruluşlar veya gerçek</w:t>
      </w:r>
      <w:r w:rsidRPr="00FC6666">
        <w:rPr>
          <w:rFonts w:ascii="Times New Roman" w:eastAsia="Times New Roman" w:hAnsi="Times New Roman" w:cs="Times New Roman"/>
          <w:b/>
          <w:sz w:val="24"/>
        </w:rPr>
        <w:t xml:space="preserve"> </w:t>
      </w:r>
      <w:r w:rsidRPr="00FC6666">
        <w:rPr>
          <w:rFonts w:ascii="Times New Roman" w:eastAsia="Times New Roman" w:hAnsi="Times New Roman" w:cs="Times New Roman"/>
          <w:sz w:val="24"/>
        </w:rPr>
        <w:t>kişilerin özel bürolarında beceri ve deneyim kazanmasıdır.</w:t>
      </w:r>
    </w:p>
    <w:p w:rsidR="005942B0" w:rsidRPr="00FC6666" w:rsidRDefault="005942B0" w:rsidP="005942B0">
      <w:pPr>
        <w:tabs>
          <w:tab w:val="left" w:pos="9072"/>
        </w:tabs>
        <w:spacing w:line="0" w:lineRule="atLeast"/>
        <w:ind w:left="700"/>
        <w:jc w:val="both"/>
        <w:rPr>
          <w:rFonts w:ascii="Times New Roman" w:eastAsia="Times New Roman" w:hAnsi="Times New Roman" w:cs="Times New Roman"/>
          <w:sz w:val="22"/>
        </w:rPr>
      </w:pPr>
      <w:r w:rsidRPr="00FC6666">
        <w:rPr>
          <w:rFonts w:ascii="Times New Roman" w:eastAsia="Times New Roman" w:hAnsi="Times New Roman" w:cs="Times New Roman"/>
          <w:b/>
          <w:sz w:val="22"/>
        </w:rPr>
        <w:t xml:space="preserve">MADDE 6- (1) </w:t>
      </w:r>
      <w:r w:rsidRPr="00FC6666">
        <w:rPr>
          <w:rFonts w:ascii="Times New Roman" w:eastAsia="Times New Roman" w:hAnsi="Times New Roman" w:cs="Times New Roman"/>
          <w:sz w:val="22"/>
        </w:rPr>
        <w:t>Pratik çalışmalar I</w:t>
      </w:r>
      <w:proofErr w:type="gramStart"/>
      <w:r w:rsidRPr="00FC6666">
        <w:rPr>
          <w:rFonts w:ascii="Times New Roman" w:eastAsia="Times New Roman" w:hAnsi="Times New Roman" w:cs="Times New Roman"/>
          <w:sz w:val="22"/>
        </w:rPr>
        <w:t>.,</w:t>
      </w:r>
      <w:proofErr w:type="gramEnd"/>
      <w:r w:rsidRPr="00FC6666">
        <w:rPr>
          <w:rFonts w:ascii="Times New Roman" w:eastAsia="Times New Roman" w:hAnsi="Times New Roman" w:cs="Times New Roman"/>
          <w:sz w:val="22"/>
        </w:rPr>
        <w:t xml:space="preserve"> II ve III. stajlar olmak üzere I. Staj en az 20 iş günü, II. ve</w:t>
      </w:r>
    </w:p>
    <w:p w:rsidR="005942B0" w:rsidRPr="00FC6666" w:rsidRDefault="005942B0" w:rsidP="005942B0">
      <w:pPr>
        <w:spacing w:line="69" w:lineRule="exact"/>
        <w:jc w:val="both"/>
        <w:rPr>
          <w:rFonts w:ascii="Times New Roman" w:eastAsia="Times New Roman" w:hAnsi="Times New Roman" w:cs="Times New Roman"/>
        </w:rPr>
      </w:pPr>
    </w:p>
    <w:p w:rsidR="005942B0" w:rsidRPr="00FC6666" w:rsidRDefault="005942B0" w:rsidP="005942B0">
      <w:pPr>
        <w:tabs>
          <w:tab w:val="left" w:pos="387"/>
        </w:tabs>
        <w:spacing w:line="330" w:lineRule="auto"/>
        <w:ind w:left="40"/>
        <w:jc w:val="both"/>
        <w:rPr>
          <w:rFonts w:ascii="Times New Roman" w:eastAsia="Times New Roman" w:hAnsi="Times New Roman" w:cs="Times New Roman"/>
          <w:sz w:val="23"/>
        </w:rPr>
        <w:sectPr w:rsidR="005942B0" w:rsidRPr="00FC6666">
          <w:pgSz w:w="11900" w:h="16840"/>
          <w:pgMar w:top="1388" w:right="1404" w:bottom="945" w:left="1420" w:header="0" w:footer="0" w:gutter="0"/>
          <w:cols w:space="0" w:equalWidth="0">
            <w:col w:w="9080"/>
          </w:cols>
          <w:docGrid w:linePitch="360"/>
        </w:sectPr>
      </w:pPr>
      <w:r w:rsidRPr="00FC6666">
        <w:rPr>
          <w:rFonts w:ascii="Times New Roman" w:eastAsia="Times New Roman" w:hAnsi="Times New Roman" w:cs="Times New Roman"/>
          <w:sz w:val="23"/>
        </w:rPr>
        <w:t>III. Stajlar her biri en az 30’ar iş günü olmak zorunluluğundadır. Bu stajlardan en az bir tanesinin kamu kurum ve kuruluşlarında yapılması gerekmektedir. İlk (I.) staj aplikasyon işlerini içeren bir işyerinde ve (II.) staj uygulama öğretisi içeren bir staj olarak kamu veya özel sektörde</w:t>
      </w:r>
      <w:r w:rsidR="00095659">
        <w:rPr>
          <w:rFonts w:ascii="Times New Roman" w:eastAsia="Times New Roman" w:hAnsi="Times New Roman" w:cs="Times New Roman"/>
          <w:sz w:val="23"/>
        </w:rPr>
        <w:t xml:space="preserve"> Şantiye</w:t>
      </w:r>
      <w:r w:rsidRPr="00FC6666">
        <w:rPr>
          <w:rFonts w:ascii="Times New Roman" w:eastAsia="Times New Roman" w:hAnsi="Times New Roman" w:cs="Times New Roman"/>
          <w:sz w:val="23"/>
        </w:rPr>
        <w:t xml:space="preserve">, III staj ise </w:t>
      </w:r>
    </w:p>
    <w:p w:rsidR="005942B0" w:rsidRPr="00C51D80" w:rsidRDefault="005942B0" w:rsidP="005942B0">
      <w:pPr>
        <w:tabs>
          <w:tab w:val="left" w:pos="387"/>
        </w:tabs>
        <w:spacing w:line="330" w:lineRule="auto"/>
        <w:jc w:val="both"/>
        <w:rPr>
          <w:rFonts w:ascii="Times New Roman" w:eastAsia="Times New Roman" w:hAnsi="Times New Roman" w:cs="Times New Roman"/>
          <w:sz w:val="24"/>
          <w:szCs w:val="24"/>
        </w:rPr>
      </w:pPr>
      <w:bookmarkStart w:id="0" w:name="page7"/>
      <w:bookmarkEnd w:id="0"/>
      <w:proofErr w:type="gramStart"/>
      <w:r w:rsidRPr="00C51D80">
        <w:rPr>
          <w:rFonts w:ascii="Times New Roman" w:eastAsia="Times New Roman" w:hAnsi="Times New Roman" w:cs="Times New Roman"/>
          <w:sz w:val="24"/>
          <w:szCs w:val="24"/>
        </w:rPr>
        <w:lastRenderedPageBreak/>
        <w:t>büro</w:t>
      </w:r>
      <w:proofErr w:type="gramEnd"/>
      <w:r w:rsidRPr="00C51D80">
        <w:rPr>
          <w:rFonts w:ascii="Times New Roman" w:eastAsia="Times New Roman" w:hAnsi="Times New Roman" w:cs="Times New Roman"/>
          <w:sz w:val="24"/>
          <w:szCs w:val="24"/>
        </w:rPr>
        <w:t xml:space="preserve"> stajı olarak kamu kurumlarında veya özel sektörde yapılacaktır.</w:t>
      </w:r>
    </w:p>
    <w:p w:rsidR="005942B0" w:rsidRPr="00FC6666" w:rsidRDefault="005942B0" w:rsidP="005942B0">
      <w:pPr>
        <w:spacing w:line="44" w:lineRule="exact"/>
        <w:jc w:val="both"/>
        <w:rPr>
          <w:rFonts w:ascii="Times New Roman" w:eastAsia="Times New Roman" w:hAnsi="Times New Roman" w:cs="Times New Roman"/>
        </w:rPr>
      </w:pPr>
    </w:p>
    <w:p w:rsidR="005942B0" w:rsidRPr="00FC6666" w:rsidRDefault="005942B0" w:rsidP="005942B0">
      <w:pPr>
        <w:spacing w:line="275" w:lineRule="auto"/>
        <w:ind w:firstLine="708"/>
        <w:jc w:val="both"/>
        <w:rPr>
          <w:rFonts w:ascii="Times New Roman" w:eastAsia="Times New Roman" w:hAnsi="Times New Roman" w:cs="Times New Roman"/>
          <w:sz w:val="24"/>
        </w:rPr>
      </w:pPr>
      <w:r w:rsidRPr="00FC6666">
        <w:rPr>
          <w:rFonts w:ascii="Times New Roman" w:eastAsia="Times New Roman" w:hAnsi="Times New Roman" w:cs="Times New Roman"/>
          <w:b/>
          <w:sz w:val="24"/>
        </w:rPr>
        <w:t xml:space="preserve">MADDE 7- (1) </w:t>
      </w:r>
      <w:r w:rsidRPr="00FC6666">
        <w:rPr>
          <w:rFonts w:ascii="Times New Roman" w:eastAsia="Times New Roman" w:hAnsi="Times New Roman" w:cs="Times New Roman"/>
          <w:sz w:val="24"/>
        </w:rPr>
        <w:t>Staj yükümlülüğünü yerine getirmeyen öğrenciye mezuniyet belgesi</w:t>
      </w:r>
      <w:r w:rsidRPr="00FC6666">
        <w:rPr>
          <w:rFonts w:ascii="Times New Roman" w:eastAsia="Times New Roman" w:hAnsi="Times New Roman" w:cs="Times New Roman"/>
          <w:b/>
          <w:sz w:val="24"/>
        </w:rPr>
        <w:t xml:space="preserve"> </w:t>
      </w:r>
      <w:r w:rsidRPr="00FC6666">
        <w:rPr>
          <w:rFonts w:ascii="Times New Roman" w:eastAsia="Times New Roman" w:hAnsi="Times New Roman" w:cs="Times New Roman"/>
          <w:sz w:val="24"/>
        </w:rPr>
        <w:t>verilmez.</w:t>
      </w:r>
    </w:p>
    <w:p w:rsidR="005942B0" w:rsidRPr="00FC6666" w:rsidRDefault="005942B0" w:rsidP="005942B0">
      <w:pPr>
        <w:spacing w:line="1" w:lineRule="exact"/>
        <w:jc w:val="both"/>
        <w:rPr>
          <w:rFonts w:ascii="Times New Roman" w:eastAsia="Times New Roman" w:hAnsi="Times New Roman" w:cs="Times New Roman"/>
        </w:rPr>
      </w:pPr>
    </w:p>
    <w:p w:rsidR="005942B0" w:rsidRPr="00FC6666" w:rsidRDefault="005942B0" w:rsidP="005942B0">
      <w:pPr>
        <w:spacing w:line="275" w:lineRule="auto"/>
        <w:ind w:firstLine="708"/>
        <w:jc w:val="both"/>
        <w:rPr>
          <w:rFonts w:ascii="Times New Roman" w:eastAsia="Times New Roman" w:hAnsi="Times New Roman" w:cs="Times New Roman"/>
          <w:sz w:val="24"/>
        </w:rPr>
      </w:pPr>
      <w:proofErr w:type="gramStart"/>
      <w:r w:rsidRPr="00FC6666">
        <w:rPr>
          <w:rFonts w:ascii="Times New Roman" w:eastAsia="Times New Roman" w:hAnsi="Times New Roman" w:cs="Times New Roman"/>
          <w:b/>
          <w:sz w:val="24"/>
        </w:rPr>
        <w:t xml:space="preserve">MADDE 8- (1) </w:t>
      </w:r>
      <w:r w:rsidRPr="00FC6666">
        <w:rPr>
          <w:rFonts w:ascii="Times New Roman" w:eastAsia="Times New Roman" w:hAnsi="Times New Roman" w:cs="Times New Roman"/>
          <w:sz w:val="24"/>
        </w:rPr>
        <w:t>Staj çalışmaları, I. Staj harita mühendisliği alanındaki arazi ve aplikasyon</w:t>
      </w:r>
      <w:r w:rsidRPr="00FC6666">
        <w:rPr>
          <w:rFonts w:ascii="Times New Roman" w:eastAsia="Times New Roman" w:hAnsi="Times New Roman" w:cs="Times New Roman"/>
          <w:b/>
          <w:sz w:val="24"/>
        </w:rPr>
        <w:t xml:space="preserve"> </w:t>
      </w:r>
      <w:r w:rsidRPr="00FC6666">
        <w:rPr>
          <w:rFonts w:ascii="Times New Roman" w:eastAsia="Times New Roman" w:hAnsi="Times New Roman" w:cs="Times New Roman"/>
          <w:sz w:val="24"/>
        </w:rPr>
        <w:t>konularında Hari</w:t>
      </w:r>
      <w:r w:rsidR="00095659">
        <w:rPr>
          <w:rFonts w:ascii="Times New Roman" w:eastAsia="Times New Roman" w:hAnsi="Times New Roman" w:cs="Times New Roman"/>
          <w:sz w:val="24"/>
        </w:rPr>
        <w:t>ta</w:t>
      </w:r>
      <w:r w:rsidRPr="00FC6666">
        <w:rPr>
          <w:rFonts w:ascii="Times New Roman" w:eastAsia="Times New Roman" w:hAnsi="Times New Roman" w:cs="Times New Roman"/>
          <w:sz w:val="24"/>
        </w:rPr>
        <w:t xml:space="preserve"> Mühendisi, Mimar veya İnşaat Mühendisi denetiminde, II. ve III. Staj Mimarlık Bölümü için mimari tasarım ve şantiyelerde</w:t>
      </w:r>
      <w:bookmarkStart w:id="1" w:name="_Hlk18355107"/>
      <w:r w:rsidR="00095659">
        <w:rPr>
          <w:rFonts w:ascii="Times New Roman" w:eastAsia="Times New Roman" w:hAnsi="Times New Roman" w:cs="Times New Roman"/>
          <w:sz w:val="24"/>
        </w:rPr>
        <w:t>(Mimar veya İnşaat Mühendisi)</w:t>
      </w:r>
      <w:bookmarkEnd w:id="1"/>
      <w:r w:rsidRPr="00FC6666">
        <w:rPr>
          <w:rFonts w:ascii="Times New Roman" w:eastAsia="Times New Roman" w:hAnsi="Times New Roman" w:cs="Times New Roman"/>
          <w:sz w:val="24"/>
        </w:rPr>
        <w:t xml:space="preserve"> </w:t>
      </w:r>
      <w:r w:rsidR="00095659">
        <w:rPr>
          <w:rFonts w:ascii="Times New Roman" w:eastAsia="Times New Roman" w:hAnsi="Times New Roman" w:cs="Times New Roman"/>
          <w:sz w:val="24"/>
        </w:rPr>
        <w:t xml:space="preserve">özel </w:t>
      </w:r>
      <w:r w:rsidRPr="00FC6666">
        <w:rPr>
          <w:rFonts w:ascii="Times New Roman" w:eastAsia="Times New Roman" w:hAnsi="Times New Roman" w:cs="Times New Roman"/>
          <w:sz w:val="24"/>
        </w:rPr>
        <w:t xml:space="preserve">veya kamu kurumlarındaki mimarlık konularını içeren konuları olan kurumlarda </w:t>
      </w:r>
      <w:r w:rsidR="00095659">
        <w:rPr>
          <w:rFonts w:ascii="Times New Roman" w:eastAsia="Times New Roman" w:hAnsi="Times New Roman" w:cs="Times New Roman"/>
          <w:sz w:val="24"/>
        </w:rPr>
        <w:t>Mimar veya İnşaat Mühendisi</w:t>
      </w:r>
      <w:r w:rsidRPr="00FC6666">
        <w:rPr>
          <w:rFonts w:ascii="Times New Roman" w:eastAsia="Times New Roman" w:hAnsi="Times New Roman" w:cs="Times New Roman"/>
          <w:sz w:val="24"/>
        </w:rPr>
        <w:t xml:space="preserve"> denetiminde. </w:t>
      </w:r>
      <w:proofErr w:type="gramEnd"/>
      <w:r w:rsidRPr="00FC6666">
        <w:rPr>
          <w:rFonts w:ascii="Times New Roman" w:eastAsia="Times New Roman" w:hAnsi="Times New Roman" w:cs="Times New Roman"/>
          <w:sz w:val="24"/>
        </w:rPr>
        <w:t xml:space="preserve">İlgili büro veya kurumlarda yapılacak olan stajı denetleyecek teknik elemanın en az 5 yıllık bir deneyimi olması zorunludur. Bürolarda staj yapacakların mimarlık, </w:t>
      </w:r>
      <w:r w:rsidR="00095659">
        <w:rPr>
          <w:rFonts w:ascii="Times New Roman" w:eastAsia="Times New Roman" w:hAnsi="Times New Roman" w:cs="Times New Roman"/>
          <w:sz w:val="24"/>
        </w:rPr>
        <w:t>kentsel Tasarım</w:t>
      </w:r>
      <w:r w:rsidRPr="00FC6666">
        <w:rPr>
          <w:rFonts w:ascii="Times New Roman" w:eastAsia="Times New Roman" w:hAnsi="Times New Roman" w:cs="Times New Roman"/>
          <w:sz w:val="24"/>
        </w:rPr>
        <w:t xml:space="preserve">, </w:t>
      </w:r>
      <w:r w:rsidR="00095659">
        <w:rPr>
          <w:rFonts w:ascii="Times New Roman" w:eastAsia="Times New Roman" w:hAnsi="Times New Roman" w:cs="Times New Roman"/>
          <w:sz w:val="24"/>
        </w:rPr>
        <w:t>mimarlık ve</w:t>
      </w:r>
      <w:r w:rsidRPr="00FC6666">
        <w:rPr>
          <w:rFonts w:ascii="Times New Roman" w:eastAsia="Times New Roman" w:hAnsi="Times New Roman" w:cs="Times New Roman"/>
          <w:sz w:val="24"/>
        </w:rPr>
        <w:t xml:space="preserve"> planlama konularındaki projelerde çalışmış olmaları gerekir. Öğrenci, büro stajını yapacağı yeri veya çalışacağı konuyu bir dilekçe ile staj öncesinde staja başlamasına en az bir ay kala Bölüme bildirmek ve onay almak zorundadır.</w:t>
      </w:r>
    </w:p>
    <w:p w:rsidR="005942B0" w:rsidRPr="00FC6666" w:rsidRDefault="005942B0" w:rsidP="005942B0">
      <w:pPr>
        <w:spacing w:line="8" w:lineRule="exact"/>
        <w:jc w:val="both"/>
        <w:rPr>
          <w:rFonts w:ascii="Times New Roman" w:eastAsia="Times New Roman" w:hAnsi="Times New Roman" w:cs="Times New Roman"/>
        </w:rPr>
      </w:pPr>
    </w:p>
    <w:p w:rsidR="005942B0" w:rsidRPr="00FC6666" w:rsidRDefault="005942B0" w:rsidP="005942B0">
      <w:pPr>
        <w:spacing w:line="275" w:lineRule="auto"/>
        <w:ind w:right="20" w:firstLine="708"/>
        <w:jc w:val="both"/>
        <w:rPr>
          <w:rFonts w:ascii="Times New Roman" w:eastAsia="Times New Roman" w:hAnsi="Times New Roman" w:cs="Times New Roman"/>
          <w:sz w:val="24"/>
        </w:rPr>
      </w:pPr>
      <w:r w:rsidRPr="00FC6666">
        <w:rPr>
          <w:rFonts w:ascii="Times New Roman" w:eastAsia="Times New Roman" w:hAnsi="Times New Roman" w:cs="Times New Roman"/>
          <w:b/>
          <w:sz w:val="24"/>
        </w:rPr>
        <w:t xml:space="preserve">MADDE 9-(1) </w:t>
      </w:r>
      <w:r w:rsidRPr="00FC6666">
        <w:rPr>
          <w:rFonts w:ascii="Times New Roman" w:eastAsia="Times New Roman" w:hAnsi="Times New Roman" w:cs="Times New Roman"/>
          <w:sz w:val="24"/>
        </w:rPr>
        <w:t>Staj çalışmaları, kent planlama ve uygulama konularında uzmanlaşmış</w:t>
      </w:r>
      <w:r w:rsidRPr="00FC6666">
        <w:rPr>
          <w:rFonts w:ascii="Times New Roman" w:eastAsia="Times New Roman" w:hAnsi="Times New Roman" w:cs="Times New Roman"/>
          <w:b/>
          <w:sz w:val="24"/>
        </w:rPr>
        <w:t xml:space="preserve"> </w:t>
      </w:r>
      <w:bookmarkStart w:id="2" w:name="_GoBack"/>
      <w:r w:rsidRPr="00FC6666">
        <w:rPr>
          <w:rFonts w:ascii="Times New Roman" w:eastAsia="Times New Roman" w:hAnsi="Times New Roman" w:cs="Times New Roman"/>
          <w:sz w:val="24"/>
        </w:rPr>
        <w:t>meslek elemanlarının denetiminde yapılabilir</w:t>
      </w:r>
      <w:bookmarkEnd w:id="2"/>
      <w:r w:rsidRPr="00FC6666">
        <w:rPr>
          <w:rFonts w:ascii="Times New Roman" w:eastAsia="Times New Roman" w:hAnsi="Times New Roman" w:cs="Times New Roman"/>
          <w:sz w:val="24"/>
        </w:rPr>
        <w:t>.</w:t>
      </w:r>
    </w:p>
    <w:p w:rsidR="005942B0" w:rsidRPr="00FC6666" w:rsidRDefault="005942B0" w:rsidP="005942B0">
      <w:pPr>
        <w:spacing w:line="1" w:lineRule="exact"/>
        <w:jc w:val="both"/>
        <w:rPr>
          <w:rFonts w:ascii="Times New Roman" w:eastAsia="Times New Roman" w:hAnsi="Times New Roman" w:cs="Times New Roman"/>
        </w:rPr>
      </w:pPr>
    </w:p>
    <w:p w:rsidR="005942B0" w:rsidRPr="00FC6666" w:rsidRDefault="005942B0" w:rsidP="005942B0">
      <w:pPr>
        <w:spacing w:line="275" w:lineRule="auto"/>
        <w:ind w:right="20" w:firstLine="708"/>
        <w:jc w:val="both"/>
        <w:rPr>
          <w:rFonts w:ascii="Times New Roman" w:eastAsia="Times New Roman" w:hAnsi="Times New Roman" w:cs="Times New Roman"/>
          <w:sz w:val="24"/>
        </w:rPr>
      </w:pPr>
      <w:r w:rsidRPr="00FC6666">
        <w:rPr>
          <w:rFonts w:ascii="Times New Roman" w:eastAsia="Times New Roman" w:hAnsi="Times New Roman" w:cs="Times New Roman"/>
          <w:b/>
          <w:sz w:val="24"/>
        </w:rPr>
        <w:t xml:space="preserve">MADDE 10- (1) </w:t>
      </w:r>
      <w:r w:rsidRPr="00FC6666">
        <w:rPr>
          <w:rFonts w:ascii="Times New Roman" w:eastAsia="Times New Roman" w:hAnsi="Times New Roman" w:cs="Times New Roman"/>
          <w:sz w:val="24"/>
        </w:rPr>
        <w:t>Staj çalışması, Bölüm Başkanlığınca uygun görülen bir dış ülkede de</w:t>
      </w:r>
      <w:r w:rsidRPr="00FC6666">
        <w:rPr>
          <w:rFonts w:ascii="Times New Roman" w:eastAsia="Times New Roman" w:hAnsi="Times New Roman" w:cs="Times New Roman"/>
          <w:b/>
          <w:sz w:val="24"/>
        </w:rPr>
        <w:t xml:space="preserve"> </w:t>
      </w:r>
      <w:r w:rsidRPr="00FC6666">
        <w:rPr>
          <w:rFonts w:ascii="Times New Roman" w:eastAsia="Times New Roman" w:hAnsi="Times New Roman" w:cs="Times New Roman"/>
          <w:sz w:val="24"/>
        </w:rPr>
        <w:t>yapılabilir.</w:t>
      </w:r>
    </w:p>
    <w:p w:rsidR="005942B0" w:rsidRPr="00FC6666" w:rsidRDefault="005942B0" w:rsidP="005942B0">
      <w:pPr>
        <w:spacing w:line="1" w:lineRule="exact"/>
        <w:jc w:val="both"/>
        <w:rPr>
          <w:rFonts w:ascii="Times New Roman" w:eastAsia="Times New Roman" w:hAnsi="Times New Roman" w:cs="Times New Roman"/>
        </w:rPr>
      </w:pPr>
    </w:p>
    <w:p w:rsidR="005942B0" w:rsidRPr="00FC6666" w:rsidRDefault="005942B0" w:rsidP="005942B0">
      <w:pPr>
        <w:spacing w:line="287" w:lineRule="auto"/>
        <w:ind w:right="20" w:firstLine="708"/>
        <w:jc w:val="both"/>
        <w:rPr>
          <w:rFonts w:ascii="Times New Roman" w:eastAsia="Times New Roman" w:hAnsi="Times New Roman" w:cs="Times New Roman"/>
          <w:sz w:val="23"/>
        </w:rPr>
      </w:pPr>
      <w:r w:rsidRPr="00FC6666">
        <w:rPr>
          <w:rFonts w:ascii="Times New Roman" w:eastAsia="Times New Roman" w:hAnsi="Times New Roman" w:cs="Times New Roman"/>
          <w:b/>
          <w:sz w:val="23"/>
        </w:rPr>
        <w:t xml:space="preserve">MADDE 11- (1) </w:t>
      </w:r>
      <w:r w:rsidRPr="00FC6666">
        <w:rPr>
          <w:rFonts w:ascii="Times New Roman" w:eastAsia="Times New Roman" w:hAnsi="Times New Roman" w:cs="Times New Roman"/>
          <w:sz w:val="23"/>
        </w:rPr>
        <w:t>Öğrencilerin staja tabi tutulduğu yerdeki sorumlu teknik eleman işyeri</w:t>
      </w:r>
      <w:r w:rsidRPr="00FC6666">
        <w:rPr>
          <w:rFonts w:ascii="Times New Roman" w:eastAsia="Times New Roman" w:hAnsi="Times New Roman" w:cs="Times New Roman"/>
          <w:b/>
          <w:sz w:val="23"/>
        </w:rPr>
        <w:t xml:space="preserve"> </w:t>
      </w:r>
      <w:r w:rsidRPr="00FC6666">
        <w:rPr>
          <w:rFonts w:ascii="Times New Roman" w:eastAsia="Times New Roman" w:hAnsi="Times New Roman" w:cs="Times New Roman"/>
          <w:sz w:val="23"/>
        </w:rPr>
        <w:t>amiridir, öğrenciler, işyerlerindeki çalışmalarını tutacakları iş defterlerine yazarak işyeri amirine imzalatacaklardır. Bu defterler staj yapılan yerin müdürü veya başkanı tarafından imzalanarak öğrenciye teslim edilir, öğrenciler için ayrıca staj yaptıkları kuruluş veya büro tarafından staj sicil belgesi düzenlenir. Bu belgeler staj dönemi sonunda Mimarlık Bölümü Başkanlıklarına elden veya posta ile kapalı mühürlü zarf içinde teslim edilir.</w:t>
      </w:r>
    </w:p>
    <w:p w:rsidR="005942B0" w:rsidRPr="00FC6666" w:rsidRDefault="005942B0" w:rsidP="005942B0">
      <w:pPr>
        <w:spacing w:line="4" w:lineRule="exact"/>
        <w:jc w:val="both"/>
        <w:rPr>
          <w:rFonts w:ascii="Times New Roman" w:eastAsia="Times New Roman" w:hAnsi="Times New Roman" w:cs="Times New Roman"/>
        </w:rPr>
      </w:pPr>
    </w:p>
    <w:p w:rsidR="005942B0" w:rsidRPr="00FC6666" w:rsidRDefault="005942B0" w:rsidP="005942B0">
      <w:pPr>
        <w:spacing w:line="300" w:lineRule="auto"/>
        <w:ind w:right="20" w:firstLine="708"/>
        <w:jc w:val="both"/>
        <w:rPr>
          <w:rFonts w:ascii="Times New Roman" w:eastAsia="Times New Roman" w:hAnsi="Times New Roman" w:cs="Times New Roman"/>
          <w:sz w:val="22"/>
        </w:rPr>
      </w:pPr>
      <w:r w:rsidRPr="00FC6666">
        <w:rPr>
          <w:rFonts w:ascii="Times New Roman" w:eastAsia="Times New Roman" w:hAnsi="Times New Roman" w:cs="Times New Roman"/>
          <w:b/>
          <w:sz w:val="22"/>
        </w:rPr>
        <w:t xml:space="preserve">MADDE 12- (1) </w:t>
      </w:r>
      <w:r w:rsidRPr="00FC6666">
        <w:rPr>
          <w:rFonts w:ascii="Times New Roman" w:eastAsia="Times New Roman" w:hAnsi="Times New Roman" w:cs="Times New Roman"/>
          <w:sz w:val="22"/>
        </w:rPr>
        <w:t>Öğrenciler staja başladığı andan itibaren kuruluş müdürü ile işyerleri</w:t>
      </w:r>
      <w:r w:rsidRPr="00FC6666">
        <w:rPr>
          <w:rFonts w:ascii="Times New Roman" w:eastAsia="Times New Roman" w:hAnsi="Times New Roman" w:cs="Times New Roman"/>
          <w:b/>
          <w:sz w:val="22"/>
        </w:rPr>
        <w:t xml:space="preserve"> </w:t>
      </w:r>
      <w:r w:rsidRPr="00FC6666">
        <w:rPr>
          <w:rFonts w:ascii="Times New Roman" w:eastAsia="Times New Roman" w:hAnsi="Times New Roman" w:cs="Times New Roman"/>
          <w:sz w:val="22"/>
        </w:rPr>
        <w:t>amirlerinin emrinde olup, iş düzeni ve saatler bakımından çalıştıkları kuruluşun düzen ve kurallarına uymak ve ilgililerin gösterdikleri işleri zamanında ve istenilen şekilde yapmak zorundadırlar.</w:t>
      </w:r>
    </w:p>
    <w:p w:rsidR="005942B0" w:rsidRPr="00FC6666" w:rsidRDefault="005942B0" w:rsidP="005942B0">
      <w:pPr>
        <w:spacing w:line="3" w:lineRule="exact"/>
        <w:jc w:val="both"/>
        <w:rPr>
          <w:rFonts w:ascii="Times New Roman" w:eastAsia="Times New Roman" w:hAnsi="Times New Roman" w:cs="Times New Roman"/>
        </w:rPr>
      </w:pPr>
    </w:p>
    <w:p w:rsidR="005942B0" w:rsidRPr="00FC6666" w:rsidRDefault="005942B0" w:rsidP="005942B0">
      <w:pPr>
        <w:spacing w:line="275" w:lineRule="auto"/>
        <w:ind w:right="20" w:firstLine="708"/>
        <w:jc w:val="both"/>
        <w:rPr>
          <w:rFonts w:ascii="Times New Roman" w:eastAsia="Times New Roman" w:hAnsi="Times New Roman" w:cs="Times New Roman"/>
          <w:sz w:val="24"/>
        </w:rPr>
      </w:pPr>
      <w:r w:rsidRPr="00FC6666">
        <w:rPr>
          <w:rFonts w:ascii="Times New Roman" w:eastAsia="Times New Roman" w:hAnsi="Times New Roman" w:cs="Times New Roman"/>
          <w:b/>
          <w:sz w:val="24"/>
        </w:rPr>
        <w:t xml:space="preserve">MADDE 13- (1) </w:t>
      </w:r>
      <w:r w:rsidRPr="00FC6666">
        <w:rPr>
          <w:rFonts w:ascii="Times New Roman" w:eastAsia="Times New Roman" w:hAnsi="Times New Roman" w:cs="Times New Roman"/>
          <w:sz w:val="24"/>
        </w:rPr>
        <w:t>Öğrencilere staj esnasında izin verilemez, ancak hastalanmaları ve tabi</w:t>
      </w:r>
      <w:r w:rsidRPr="00FC6666">
        <w:rPr>
          <w:rFonts w:ascii="Times New Roman" w:eastAsia="Times New Roman" w:hAnsi="Times New Roman" w:cs="Times New Roman"/>
          <w:b/>
          <w:sz w:val="24"/>
        </w:rPr>
        <w:t xml:space="preserve"> </w:t>
      </w:r>
      <w:r w:rsidRPr="00FC6666">
        <w:rPr>
          <w:rFonts w:ascii="Times New Roman" w:eastAsia="Times New Roman" w:hAnsi="Times New Roman" w:cs="Times New Roman"/>
          <w:sz w:val="24"/>
        </w:rPr>
        <w:t>afetler gibi sebeplerle izin verilebilir ve bu durum Fakülteye bildirilir. Bu öğrenciler aynı yıl veya gelecek yıl staj döneminde eksik stajlarını tamamlarlar.</w:t>
      </w:r>
    </w:p>
    <w:p w:rsidR="005942B0" w:rsidRPr="00FC6666" w:rsidRDefault="005942B0" w:rsidP="005942B0">
      <w:pPr>
        <w:spacing w:line="2" w:lineRule="exact"/>
        <w:jc w:val="both"/>
        <w:rPr>
          <w:rFonts w:ascii="Times New Roman" w:eastAsia="Times New Roman" w:hAnsi="Times New Roman" w:cs="Times New Roman"/>
        </w:rPr>
      </w:pPr>
    </w:p>
    <w:p w:rsidR="005942B0" w:rsidRPr="00FC6666" w:rsidRDefault="005942B0" w:rsidP="005942B0">
      <w:pPr>
        <w:spacing w:line="275" w:lineRule="auto"/>
        <w:ind w:right="40" w:firstLine="708"/>
        <w:jc w:val="both"/>
        <w:rPr>
          <w:rFonts w:ascii="Times New Roman" w:eastAsia="Times New Roman" w:hAnsi="Times New Roman" w:cs="Times New Roman"/>
          <w:sz w:val="24"/>
        </w:rPr>
      </w:pPr>
      <w:r w:rsidRPr="00FC6666">
        <w:rPr>
          <w:rFonts w:ascii="Times New Roman" w:eastAsia="Times New Roman" w:hAnsi="Times New Roman" w:cs="Times New Roman"/>
          <w:b/>
          <w:sz w:val="24"/>
        </w:rPr>
        <w:t xml:space="preserve">MADDE 14- (1) </w:t>
      </w:r>
      <w:r w:rsidRPr="00FC6666">
        <w:rPr>
          <w:rFonts w:ascii="Times New Roman" w:eastAsia="Times New Roman" w:hAnsi="Times New Roman" w:cs="Times New Roman"/>
          <w:sz w:val="24"/>
        </w:rPr>
        <w:t>Öğrenciler işyeri amirlerine itaat etmedikleri veya verilen işi yapmadıkları</w:t>
      </w:r>
      <w:r w:rsidRPr="00FC6666">
        <w:rPr>
          <w:rFonts w:ascii="Times New Roman" w:eastAsia="Times New Roman" w:hAnsi="Times New Roman" w:cs="Times New Roman"/>
          <w:b/>
          <w:sz w:val="24"/>
        </w:rPr>
        <w:t xml:space="preserve"> </w:t>
      </w:r>
      <w:r w:rsidRPr="00FC6666">
        <w:rPr>
          <w:rFonts w:ascii="Times New Roman" w:eastAsia="Times New Roman" w:hAnsi="Times New Roman" w:cs="Times New Roman"/>
          <w:sz w:val="24"/>
        </w:rPr>
        <w:t>takdirde işten uzaklaştırılabilirler. Bu gibi hallerde düzenlenecek rapor gizli olarak Bölüm Başkanlığına bildirilir.</w:t>
      </w:r>
    </w:p>
    <w:p w:rsidR="005942B0" w:rsidRPr="00FC6666" w:rsidRDefault="005942B0" w:rsidP="005942B0">
      <w:pPr>
        <w:spacing w:line="3" w:lineRule="exact"/>
        <w:jc w:val="both"/>
        <w:rPr>
          <w:rFonts w:ascii="Times New Roman" w:eastAsia="Times New Roman" w:hAnsi="Times New Roman" w:cs="Times New Roman"/>
        </w:rPr>
      </w:pPr>
    </w:p>
    <w:p w:rsidR="005942B0" w:rsidRPr="00FC6666" w:rsidRDefault="005942B0" w:rsidP="005942B0">
      <w:pPr>
        <w:spacing w:line="0" w:lineRule="atLeast"/>
        <w:ind w:left="700"/>
        <w:jc w:val="both"/>
        <w:rPr>
          <w:rFonts w:ascii="Times New Roman" w:eastAsia="Times New Roman" w:hAnsi="Times New Roman" w:cs="Times New Roman"/>
          <w:sz w:val="24"/>
        </w:rPr>
      </w:pPr>
      <w:r w:rsidRPr="00FC6666">
        <w:rPr>
          <w:rFonts w:ascii="Times New Roman" w:eastAsia="Times New Roman" w:hAnsi="Times New Roman" w:cs="Times New Roman"/>
          <w:b/>
          <w:sz w:val="24"/>
        </w:rPr>
        <w:t xml:space="preserve">MADDE 15- (1) </w:t>
      </w:r>
      <w:r w:rsidRPr="00FC6666">
        <w:rPr>
          <w:rFonts w:ascii="Times New Roman" w:eastAsia="Times New Roman" w:hAnsi="Times New Roman" w:cs="Times New Roman"/>
          <w:sz w:val="24"/>
        </w:rPr>
        <w:t>Staj defterlerinin doldurulmasında aşağıdaki ilkelere uyulur:</w:t>
      </w:r>
    </w:p>
    <w:p w:rsidR="005942B0" w:rsidRPr="00FC6666" w:rsidRDefault="005942B0" w:rsidP="005942B0">
      <w:pPr>
        <w:spacing w:line="46" w:lineRule="exact"/>
        <w:jc w:val="both"/>
        <w:rPr>
          <w:rFonts w:ascii="Times New Roman" w:eastAsia="Times New Roman" w:hAnsi="Times New Roman" w:cs="Times New Roman"/>
        </w:rPr>
      </w:pPr>
    </w:p>
    <w:p w:rsidR="005942B0" w:rsidRPr="00FC6666" w:rsidRDefault="005942B0" w:rsidP="005942B0">
      <w:pPr>
        <w:numPr>
          <w:ilvl w:val="3"/>
          <w:numId w:val="2"/>
        </w:numPr>
        <w:tabs>
          <w:tab w:val="left" w:pos="960"/>
        </w:tabs>
        <w:spacing w:line="0" w:lineRule="atLeast"/>
        <w:ind w:left="960" w:hanging="235"/>
        <w:jc w:val="both"/>
        <w:rPr>
          <w:rFonts w:ascii="Times New Roman" w:eastAsia="Times New Roman" w:hAnsi="Times New Roman" w:cs="Times New Roman"/>
          <w:sz w:val="24"/>
        </w:rPr>
      </w:pPr>
      <w:r w:rsidRPr="00FC6666">
        <w:rPr>
          <w:rFonts w:ascii="Times New Roman" w:eastAsia="Times New Roman" w:hAnsi="Times New Roman" w:cs="Times New Roman"/>
          <w:sz w:val="24"/>
        </w:rPr>
        <w:t>Staj defteri, gün gün yapılan işi tanımlayacak şekilde doldurulur ve onaylatılır.</w:t>
      </w:r>
    </w:p>
    <w:p w:rsidR="005942B0" w:rsidRPr="00FC6666" w:rsidRDefault="005942B0" w:rsidP="005942B0">
      <w:pPr>
        <w:spacing w:line="36" w:lineRule="exact"/>
        <w:jc w:val="both"/>
        <w:rPr>
          <w:rFonts w:ascii="Times New Roman" w:eastAsia="Times New Roman" w:hAnsi="Times New Roman" w:cs="Times New Roman"/>
          <w:sz w:val="24"/>
        </w:rPr>
      </w:pPr>
    </w:p>
    <w:p w:rsidR="005942B0" w:rsidRPr="00FC6666" w:rsidRDefault="005942B0" w:rsidP="005942B0">
      <w:pPr>
        <w:numPr>
          <w:ilvl w:val="3"/>
          <w:numId w:val="2"/>
        </w:numPr>
        <w:tabs>
          <w:tab w:val="left" w:pos="960"/>
        </w:tabs>
        <w:spacing w:line="0" w:lineRule="atLeast"/>
        <w:ind w:left="960" w:hanging="237"/>
        <w:jc w:val="both"/>
        <w:rPr>
          <w:rFonts w:ascii="Times New Roman" w:eastAsia="Times New Roman" w:hAnsi="Times New Roman" w:cs="Times New Roman"/>
          <w:sz w:val="24"/>
        </w:rPr>
      </w:pPr>
      <w:r w:rsidRPr="00FC6666">
        <w:rPr>
          <w:rFonts w:ascii="Times New Roman" w:eastAsia="Times New Roman" w:hAnsi="Times New Roman" w:cs="Times New Roman"/>
          <w:sz w:val="24"/>
        </w:rPr>
        <w:t>Staj defteri yırtılamaz, tahrif edilemez, içeriği değiştirilemez.</w:t>
      </w:r>
    </w:p>
    <w:p w:rsidR="005942B0" w:rsidRPr="00FC6666" w:rsidRDefault="005942B0" w:rsidP="005942B0">
      <w:pPr>
        <w:spacing w:line="40" w:lineRule="exact"/>
        <w:jc w:val="both"/>
        <w:rPr>
          <w:rFonts w:ascii="Times New Roman" w:eastAsia="Times New Roman" w:hAnsi="Times New Roman" w:cs="Times New Roman"/>
          <w:sz w:val="24"/>
        </w:rPr>
      </w:pPr>
    </w:p>
    <w:p w:rsidR="005942B0" w:rsidRPr="00FC6666" w:rsidRDefault="005942B0" w:rsidP="005942B0">
      <w:pPr>
        <w:numPr>
          <w:ilvl w:val="2"/>
          <w:numId w:val="3"/>
        </w:numPr>
        <w:tabs>
          <w:tab w:val="left" w:pos="944"/>
        </w:tabs>
        <w:spacing w:line="300" w:lineRule="auto"/>
        <w:ind w:firstLine="706"/>
        <w:jc w:val="both"/>
        <w:rPr>
          <w:rFonts w:ascii="Times New Roman" w:eastAsia="Times New Roman" w:hAnsi="Times New Roman" w:cs="Times New Roman"/>
          <w:sz w:val="22"/>
        </w:rPr>
      </w:pPr>
      <w:r w:rsidRPr="00FC6666">
        <w:rPr>
          <w:rFonts w:ascii="Times New Roman" w:eastAsia="Times New Roman" w:hAnsi="Times New Roman" w:cs="Times New Roman"/>
          <w:sz w:val="22"/>
        </w:rPr>
        <w:t>Staj defterinde günlük faaliyetlerin yazılması için 30’u asıl 6’sı yedek olmak üzere 36 sayfa bulunmaktadır. Defter sayfalarında kazara geri dönülemez bir hasar oluştuğunda defter sayfası koparılmamalı, tahrip olmuş sayfa üzerinde tutanak tutulmalı ve yedek sayfaya geçilmelidir.</w:t>
      </w:r>
    </w:p>
    <w:p w:rsidR="005942B0" w:rsidRPr="00FC6666" w:rsidRDefault="005942B0" w:rsidP="005942B0">
      <w:pPr>
        <w:spacing w:line="2" w:lineRule="exact"/>
        <w:jc w:val="both"/>
        <w:rPr>
          <w:rFonts w:ascii="Times New Roman" w:eastAsia="Times New Roman" w:hAnsi="Times New Roman" w:cs="Times New Roman"/>
          <w:sz w:val="22"/>
        </w:rPr>
      </w:pPr>
    </w:p>
    <w:p w:rsidR="005942B0" w:rsidRPr="00FC6666" w:rsidRDefault="005942B0" w:rsidP="005942B0">
      <w:pPr>
        <w:spacing w:line="0" w:lineRule="atLeast"/>
        <w:ind w:left="720"/>
        <w:jc w:val="both"/>
        <w:rPr>
          <w:rFonts w:ascii="Times New Roman" w:eastAsia="Times New Roman" w:hAnsi="Times New Roman" w:cs="Times New Roman"/>
          <w:sz w:val="24"/>
        </w:rPr>
      </w:pPr>
      <w:r w:rsidRPr="00FC6666">
        <w:rPr>
          <w:rFonts w:ascii="Times New Roman" w:eastAsia="Times New Roman" w:hAnsi="Times New Roman" w:cs="Times New Roman"/>
          <w:sz w:val="24"/>
        </w:rPr>
        <w:t>ç) Staj defterindeki tüm bilgilerin eksiksiz olarak doldurulması gerekmektedir.</w:t>
      </w:r>
    </w:p>
    <w:p w:rsidR="005942B0" w:rsidRPr="00FC6666" w:rsidRDefault="005942B0" w:rsidP="005942B0">
      <w:pPr>
        <w:spacing w:line="40" w:lineRule="exact"/>
        <w:jc w:val="both"/>
        <w:rPr>
          <w:rFonts w:ascii="Times New Roman" w:eastAsia="Times New Roman" w:hAnsi="Times New Roman" w:cs="Times New Roman"/>
          <w:sz w:val="22"/>
        </w:rPr>
      </w:pPr>
    </w:p>
    <w:p w:rsidR="005942B0" w:rsidRPr="00FC6666" w:rsidRDefault="005942B0" w:rsidP="005942B0">
      <w:pPr>
        <w:numPr>
          <w:ilvl w:val="0"/>
          <w:numId w:val="4"/>
        </w:numPr>
        <w:tabs>
          <w:tab w:val="left" w:pos="960"/>
        </w:tabs>
        <w:spacing w:line="275" w:lineRule="auto"/>
        <w:ind w:right="240" w:firstLine="657"/>
        <w:jc w:val="both"/>
        <w:rPr>
          <w:rFonts w:ascii="Times New Roman" w:eastAsia="Times New Roman" w:hAnsi="Times New Roman" w:cs="Times New Roman"/>
          <w:sz w:val="24"/>
        </w:rPr>
      </w:pPr>
      <w:r w:rsidRPr="00FC6666">
        <w:rPr>
          <w:rFonts w:ascii="Times New Roman" w:eastAsia="Times New Roman" w:hAnsi="Times New Roman" w:cs="Times New Roman"/>
          <w:sz w:val="24"/>
        </w:rPr>
        <w:t>Staj defterinin düzgün, özenli ve temiz tutulması, yazının okunaklı ve anlaşılır olması Staj değerlendirmesinde rol oynayacaktır.</w:t>
      </w:r>
    </w:p>
    <w:p w:rsidR="005942B0" w:rsidRPr="00FC6666" w:rsidRDefault="005942B0" w:rsidP="005942B0">
      <w:pPr>
        <w:spacing w:line="1" w:lineRule="exact"/>
        <w:jc w:val="both"/>
        <w:rPr>
          <w:rFonts w:ascii="Times New Roman" w:eastAsia="Times New Roman" w:hAnsi="Times New Roman" w:cs="Times New Roman"/>
          <w:sz w:val="24"/>
        </w:rPr>
      </w:pPr>
    </w:p>
    <w:p w:rsidR="005942B0" w:rsidRPr="00FC6666" w:rsidRDefault="005942B0" w:rsidP="005942B0">
      <w:pPr>
        <w:numPr>
          <w:ilvl w:val="0"/>
          <w:numId w:val="4"/>
        </w:numPr>
        <w:tabs>
          <w:tab w:val="left" w:pos="964"/>
        </w:tabs>
        <w:spacing w:line="276" w:lineRule="auto"/>
        <w:ind w:left="60" w:right="580" w:firstLine="597"/>
        <w:jc w:val="both"/>
        <w:rPr>
          <w:rFonts w:ascii="Times New Roman" w:eastAsia="Times New Roman" w:hAnsi="Times New Roman" w:cs="Times New Roman"/>
          <w:sz w:val="24"/>
        </w:rPr>
      </w:pPr>
      <w:r w:rsidRPr="00FC6666">
        <w:rPr>
          <w:rFonts w:ascii="Times New Roman" w:eastAsia="Times New Roman" w:hAnsi="Times New Roman" w:cs="Times New Roman"/>
          <w:sz w:val="24"/>
        </w:rPr>
        <w:t>Staj defterinin sonunda stajla ilgili olarak yapılan çalışmanın genel raporu aşağıda belirlenen ilkeler doğrultusunda yazılır.</w:t>
      </w:r>
    </w:p>
    <w:p w:rsidR="005942B0" w:rsidRPr="00FC6666" w:rsidRDefault="005942B0" w:rsidP="005942B0">
      <w:pPr>
        <w:numPr>
          <w:ilvl w:val="1"/>
          <w:numId w:val="4"/>
        </w:numPr>
        <w:tabs>
          <w:tab w:val="left" w:pos="938"/>
        </w:tabs>
        <w:spacing w:line="311" w:lineRule="auto"/>
        <w:ind w:left="60" w:right="560" w:firstLine="619"/>
        <w:jc w:val="both"/>
        <w:rPr>
          <w:rFonts w:ascii="Times New Roman" w:eastAsia="Times New Roman" w:hAnsi="Times New Roman" w:cs="Times New Roman"/>
          <w:sz w:val="24"/>
        </w:rPr>
      </w:pPr>
      <w:r w:rsidRPr="00FC6666">
        <w:rPr>
          <w:rFonts w:ascii="Times New Roman" w:eastAsia="Times New Roman" w:hAnsi="Times New Roman" w:cs="Times New Roman"/>
          <w:sz w:val="24"/>
        </w:rPr>
        <w:lastRenderedPageBreak/>
        <w:t>Staj yapılan kurumun ayrıntılı tanımı (işleyiş şeması, teknik ve idari personel vb.) yapılmalıdır</w:t>
      </w:r>
    </w:p>
    <w:p w:rsidR="005942B0" w:rsidRPr="00FC6666" w:rsidRDefault="005942B0" w:rsidP="005942B0">
      <w:pPr>
        <w:numPr>
          <w:ilvl w:val="1"/>
          <w:numId w:val="5"/>
        </w:numPr>
        <w:tabs>
          <w:tab w:val="left" w:pos="940"/>
        </w:tabs>
        <w:spacing w:line="0" w:lineRule="atLeast"/>
        <w:ind w:left="940" w:hanging="261"/>
        <w:jc w:val="both"/>
        <w:rPr>
          <w:rFonts w:ascii="Times New Roman" w:eastAsia="Times New Roman" w:hAnsi="Times New Roman" w:cs="Times New Roman"/>
          <w:sz w:val="24"/>
        </w:rPr>
      </w:pPr>
      <w:bookmarkStart w:id="3" w:name="page8"/>
      <w:bookmarkEnd w:id="3"/>
      <w:r w:rsidRPr="00FC6666">
        <w:rPr>
          <w:rFonts w:ascii="Times New Roman" w:eastAsia="Times New Roman" w:hAnsi="Times New Roman" w:cs="Times New Roman"/>
          <w:sz w:val="24"/>
        </w:rPr>
        <w:t>Yapılan stajın konusu ve amacı hakkında ayrıntılı, açıklayıcı bilgiler açıklanmalıdır.</w:t>
      </w:r>
    </w:p>
    <w:p w:rsidR="005942B0" w:rsidRPr="00FC6666" w:rsidRDefault="005942B0" w:rsidP="005942B0">
      <w:pPr>
        <w:spacing w:line="44" w:lineRule="exact"/>
        <w:jc w:val="both"/>
        <w:rPr>
          <w:rFonts w:ascii="Times New Roman" w:eastAsia="Times New Roman" w:hAnsi="Times New Roman" w:cs="Times New Roman"/>
          <w:sz w:val="24"/>
        </w:rPr>
      </w:pPr>
    </w:p>
    <w:p w:rsidR="005942B0" w:rsidRPr="00FC6666" w:rsidRDefault="005942B0" w:rsidP="005942B0">
      <w:pPr>
        <w:numPr>
          <w:ilvl w:val="0"/>
          <w:numId w:val="6"/>
        </w:numPr>
        <w:tabs>
          <w:tab w:val="left" w:pos="908"/>
        </w:tabs>
        <w:spacing w:line="277" w:lineRule="auto"/>
        <w:ind w:left="660" w:hanging="3"/>
        <w:jc w:val="both"/>
        <w:rPr>
          <w:rFonts w:ascii="Times New Roman" w:eastAsia="Times New Roman" w:hAnsi="Times New Roman" w:cs="Times New Roman"/>
          <w:sz w:val="24"/>
        </w:rPr>
      </w:pPr>
      <w:r w:rsidRPr="00FC6666">
        <w:rPr>
          <w:rFonts w:ascii="Times New Roman" w:eastAsia="Times New Roman" w:hAnsi="Times New Roman" w:cs="Times New Roman"/>
          <w:sz w:val="24"/>
        </w:rPr>
        <w:t xml:space="preserve">Yapılan staj sonunda kazanılan deneyim ve becerilerin yorumlanması yapılmalıdır. </w:t>
      </w:r>
      <w:r w:rsidRPr="00FC6666">
        <w:rPr>
          <w:rFonts w:ascii="Times New Roman" w:eastAsia="Times New Roman" w:hAnsi="Times New Roman" w:cs="Times New Roman"/>
          <w:b/>
          <w:sz w:val="24"/>
        </w:rPr>
        <w:t xml:space="preserve">MADDE 16-(1) </w:t>
      </w:r>
      <w:r w:rsidRPr="00FC6666">
        <w:rPr>
          <w:rFonts w:ascii="Times New Roman" w:eastAsia="Times New Roman" w:hAnsi="Times New Roman" w:cs="Times New Roman"/>
          <w:sz w:val="24"/>
        </w:rPr>
        <w:t>Staj defterinin doldurulması esnasında, defterdeki yazılı bilgileri</w:t>
      </w:r>
    </w:p>
    <w:p w:rsidR="005942B0" w:rsidRPr="00FC6666" w:rsidRDefault="005942B0" w:rsidP="005942B0">
      <w:pPr>
        <w:spacing w:line="1" w:lineRule="exact"/>
        <w:jc w:val="both"/>
        <w:rPr>
          <w:rFonts w:ascii="Times New Roman" w:eastAsia="Times New Roman" w:hAnsi="Times New Roman" w:cs="Times New Roman"/>
        </w:rPr>
      </w:pPr>
    </w:p>
    <w:p w:rsidR="005942B0" w:rsidRPr="00FC6666" w:rsidRDefault="005942B0" w:rsidP="005942B0">
      <w:pPr>
        <w:spacing w:line="274" w:lineRule="auto"/>
        <w:jc w:val="both"/>
        <w:rPr>
          <w:rFonts w:ascii="Times New Roman" w:eastAsia="Times New Roman" w:hAnsi="Times New Roman" w:cs="Times New Roman"/>
          <w:sz w:val="24"/>
        </w:rPr>
      </w:pPr>
      <w:proofErr w:type="gramStart"/>
      <w:r w:rsidRPr="00FC6666">
        <w:rPr>
          <w:rFonts w:ascii="Times New Roman" w:eastAsia="Times New Roman" w:hAnsi="Times New Roman" w:cs="Times New Roman"/>
          <w:sz w:val="24"/>
        </w:rPr>
        <w:t>destekleyecek</w:t>
      </w:r>
      <w:proofErr w:type="gramEnd"/>
      <w:r w:rsidRPr="00FC6666">
        <w:rPr>
          <w:rFonts w:ascii="Times New Roman" w:eastAsia="Times New Roman" w:hAnsi="Times New Roman" w:cs="Times New Roman"/>
          <w:sz w:val="24"/>
        </w:rPr>
        <w:t xml:space="preserve"> her türlü evrak, harita, CD veya görsel veya yazılı materyal, staj defterinin arkasına iliştirilecek bir onaylı zarfla beraber bölüm başkanlığına defter ile birlikte teslim edilir. Ek olarak verilen yazılı ve görsel materyal, harita </w:t>
      </w:r>
      <w:r w:rsidR="00095659">
        <w:rPr>
          <w:rFonts w:ascii="Times New Roman" w:eastAsia="Times New Roman" w:hAnsi="Times New Roman" w:cs="Times New Roman"/>
          <w:sz w:val="24"/>
        </w:rPr>
        <w:t>v</w:t>
      </w:r>
      <w:r w:rsidRPr="00FC6666">
        <w:rPr>
          <w:rFonts w:ascii="Times New Roman" w:eastAsia="Times New Roman" w:hAnsi="Times New Roman" w:cs="Times New Roman"/>
          <w:sz w:val="24"/>
        </w:rPr>
        <w:t>b. evraklar mutlaka işyeri sahibi veya kamu kurumundaki sorumlu kişi tarafından imza ve tarih atılarak onaylanmalıdır.</w:t>
      </w:r>
    </w:p>
    <w:p w:rsidR="005942B0" w:rsidRPr="00FC6666" w:rsidRDefault="005942B0" w:rsidP="005942B0">
      <w:pPr>
        <w:spacing w:line="3" w:lineRule="exact"/>
        <w:jc w:val="both"/>
        <w:rPr>
          <w:rFonts w:ascii="Times New Roman" w:eastAsia="Times New Roman" w:hAnsi="Times New Roman" w:cs="Times New Roman"/>
        </w:rPr>
      </w:pPr>
    </w:p>
    <w:p w:rsidR="005942B0" w:rsidRPr="00FC6666" w:rsidRDefault="005942B0" w:rsidP="005942B0">
      <w:pPr>
        <w:spacing w:line="0" w:lineRule="atLeast"/>
        <w:ind w:left="660"/>
        <w:jc w:val="both"/>
        <w:rPr>
          <w:rFonts w:ascii="Times New Roman" w:eastAsia="Times New Roman" w:hAnsi="Times New Roman" w:cs="Times New Roman"/>
          <w:sz w:val="23"/>
        </w:rPr>
      </w:pPr>
      <w:r w:rsidRPr="00FC6666">
        <w:rPr>
          <w:rFonts w:ascii="Times New Roman" w:eastAsia="Times New Roman" w:hAnsi="Times New Roman" w:cs="Times New Roman"/>
          <w:b/>
          <w:sz w:val="23"/>
        </w:rPr>
        <w:t xml:space="preserve">MADDE17-(1) </w:t>
      </w:r>
      <w:r w:rsidRPr="00FC6666">
        <w:rPr>
          <w:rFonts w:ascii="Times New Roman" w:eastAsia="Times New Roman" w:hAnsi="Times New Roman" w:cs="Times New Roman"/>
          <w:sz w:val="23"/>
        </w:rPr>
        <w:t>Staj defterleri bölüm tarafından değerlendirildiğinde KABUL veya RED</w:t>
      </w:r>
    </w:p>
    <w:p w:rsidR="005942B0" w:rsidRPr="00FC6666" w:rsidRDefault="005942B0" w:rsidP="005942B0">
      <w:pPr>
        <w:spacing w:line="57" w:lineRule="exact"/>
        <w:jc w:val="both"/>
        <w:rPr>
          <w:rFonts w:ascii="Times New Roman" w:eastAsia="Times New Roman" w:hAnsi="Times New Roman" w:cs="Times New Roman"/>
        </w:rPr>
      </w:pPr>
    </w:p>
    <w:p w:rsidR="005942B0" w:rsidRPr="00FC6666" w:rsidRDefault="005942B0" w:rsidP="005942B0">
      <w:pPr>
        <w:spacing w:line="0" w:lineRule="atLeast"/>
        <w:jc w:val="both"/>
        <w:rPr>
          <w:rFonts w:ascii="Times New Roman" w:eastAsia="Times New Roman" w:hAnsi="Times New Roman" w:cs="Times New Roman"/>
          <w:sz w:val="24"/>
        </w:rPr>
      </w:pPr>
      <w:proofErr w:type="gramStart"/>
      <w:r w:rsidRPr="00FC6666">
        <w:rPr>
          <w:rFonts w:ascii="Times New Roman" w:eastAsia="Times New Roman" w:hAnsi="Times New Roman" w:cs="Times New Roman"/>
          <w:sz w:val="24"/>
        </w:rPr>
        <w:t>edilir</w:t>
      </w:r>
      <w:proofErr w:type="gramEnd"/>
      <w:r w:rsidRPr="00FC6666">
        <w:rPr>
          <w:rFonts w:ascii="Times New Roman" w:eastAsia="Times New Roman" w:hAnsi="Times New Roman" w:cs="Times New Roman"/>
          <w:sz w:val="24"/>
        </w:rPr>
        <w:t>.</w:t>
      </w:r>
    </w:p>
    <w:p w:rsidR="005942B0" w:rsidRPr="00FC6666" w:rsidRDefault="005942B0" w:rsidP="005942B0">
      <w:pPr>
        <w:spacing w:line="36" w:lineRule="exact"/>
        <w:jc w:val="both"/>
        <w:rPr>
          <w:rFonts w:ascii="Times New Roman" w:eastAsia="Times New Roman" w:hAnsi="Times New Roman" w:cs="Times New Roman"/>
        </w:rPr>
      </w:pPr>
    </w:p>
    <w:p w:rsidR="005942B0" w:rsidRPr="00FC6666" w:rsidRDefault="005942B0" w:rsidP="005942B0">
      <w:pPr>
        <w:spacing w:line="287" w:lineRule="auto"/>
        <w:ind w:firstLine="660"/>
        <w:jc w:val="both"/>
        <w:rPr>
          <w:rFonts w:ascii="Times New Roman" w:eastAsia="Times New Roman" w:hAnsi="Times New Roman" w:cs="Times New Roman"/>
          <w:sz w:val="23"/>
        </w:rPr>
      </w:pPr>
      <w:proofErr w:type="gramStart"/>
      <w:r w:rsidRPr="00FC6666">
        <w:rPr>
          <w:rFonts w:ascii="Times New Roman" w:eastAsia="Times New Roman" w:hAnsi="Times New Roman" w:cs="Times New Roman"/>
          <w:b/>
          <w:sz w:val="23"/>
        </w:rPr>
        <w:t xml:space="preserve">MADDE 18- (1) </w:t>
      </w:r>
      <w:r w:rsidRPr="00FC6666">
        <w:rPr>
          <w:rFonts w:ascii="Times New Roman" w:eastAsia="Times New Roman" w:hAnsi="Times New Roman" w:cs="Times New Roman"/>
          <w:sz w:val="23"/>
        </w:rPr>
        <w:t>Avrupa Kredi Transferi Sistemi (AKTS-ECTS) uyarınca yapılan stajlarda</w:t>
      </w:r>
      <w:r w:rsidRPr="00FC6666">
        <w:rPr>
          <w:rFonts w:ascii="Times New Roman" w:eastAsia="Times New Roman" w:hAnsi="Times New Roman" w:cs="Times New Roman"/>
          <w:b/>
          <w:sz w:val="23"/>
        </w:rPr>
        <w:t xml:space="preserve"> </w:t>
      </w:r>
      <w:r w:rsidRPr="00FC6666">
        <w:rPr>
          <w:rFonts w:ascii="Times New Roman" w:eastAsia="Times New Roman" w:hAnsi="Times New Roman" w:cs="Times New Roman"/>
          <w:sz w:val="23"/>
        </w:rPr>
        <w:t>eğitim öğretim müfredatlarında yer alması gerektiğinden ilk (I.) staj sonuçları 2. Yarıyıl programında “Mİ 112 ve SBP 112 Yaz Satjı-1” olarak ikinci (II.) staj sonuçları 4. Yarıyıl programında “Mİ 212 ve ŞBP 212 Yaz Stajı-2 olarak ve üçüncü (III) staj sonuçları ise 6. Yarıyıl programında “Mİ 314 ve SBP 314 Yaz Stajı-3” olarak eğitim öğretim planında yer alacaktır.</w:t>
      </w:r>
      <w:proofErr w:type="gramEnd"/>
    </w:p>
    <w:p w:rsidR="005942B0" w:rsidRPr="00FC6666" w:rsidRDefault="005942B0" w:rsidP="005942B0">
      <w:pPr>
        <w:spacing w:line="4" w:lineRule="exact"/>
        <w:jc w:val="both"/>
        <w:rPr>
          <w:rFonts w:ascii="Times New Roman" w:eastAsia="Times New Roman" w:hAnsi="Times New Roman" w:cs="Times New Roman"/>
        </w:rPr>
      </w:pPr>
    </w:p>
    <w:p w:rsidR="005942B0" w:rsidRPr="00FC6666" w:rsidRDefault="005942B0" w:rsidP="005942B0">
      <w:pPr>
        <w:spacing w:line="275" w:lineRule="auto"/>
        <w:ind w:firstLine="660"/>
        <w:jc w:val="both"/>
        <w:rPr>
          <w:rFonts w:ascii="Times New Roman" w:eastAsia="Times New Roman" w:hAnsi="Times New Roman" w:cs="Times New Roman"/>
          <w:sz w:val="24"/>
        </w:rPr>
      </w:pPr>
      <w:r w:rsidRPr="00FC6666">
        <w:rPr>
          <w:rFonts w:ascii="Times New Roman" w:eastAsia="Times New Roman" w:hAnsi="Times New Roman" w:cs="Times New Roman"/>
          <w:b/>
          <w:sz w:val="24"/>
        </w:rPr>
        <w:t xml:space="preserve">MADDE 19-(1) </w:t>
      </w:r>
      <w:r w:rsidRPr="00FC6666">
        <w:rPr>
          <w:rFonts w:ascii="Times New Roman" w:eastAsia="Times New Roman" w:hAnsi="Times New Roman" w:cs="Times New Roman"/>
          <w:sz w:val="24"/>
        </w:rPr>
        <w:t>İlk (I.) staj; 2. Dönemin sonunda, ikinci (II.) staj ise 4. Dönemin sonunda</w:t>
      </w:r>
      <w:r w:rsidRPr="00FC6666">
        <w:rPr>
          <w:rFonts w:ascii="Times New Roman" w:eastAsia="Times New Roman" w:hAnsi="Times New Roman" w:cs="Times New Roman"/>
          <w:b/>
          <w:sz w:val="24"/>
        </w:rPr>
        <w:t xml:space="preserve"> </w:t>
      </w:r>
      <w:r w:rsidRPr="00FC6666">
        <w:rPr>
          <w:rFonts w:ascii="Times New Roman" w:eastAsia="Times New Roman" w:hAnsi="Times New Roman" w:cs="Times New Roman"/>
          <w:sz w:val="24"/>
        </w:rPr>
        <w:t>ve üçüncü staj 6. Dönem sonunda yapılmalıdır. Beklemeli durumda olan ve haftada en çok 2 dersi olan öğrenciler stajlarını öğretim döneminde yapabilirler. Bu öğrenciler evraklarını staj bitiminde Bölüme teslim ederler ve 15 gün içinde değerlendirilir. Diğer öğrenciler stajlarını öğretim süresi dışında yapmak zorundadırlar.</w:t>
      </w:r>
    </w:p>
    <w:p w:rsidR="005942B0" w:rsidRPr="00FC6666" w:rsidRDefault="005942B0" w:rsidP="005942B0">
      <w:pPr>
        <w:spacing w:line="4" w:lineRule="exact"/>
        <w:jc w:val="both"/>
        <w:rPr>
          <w:rFonts w:ascii="Times New Roman" w:eastAsia="Times New Roman" w:hAnsi="Times New Roman" w:cs="Times New Roman"/>
        </w:rPr>
      </w:pPr>
    </w:p>
    <w:p w:rsidR="005942B0" w:rsidRPr="00FC6666" w:rsidRDefault="005942B0" w:rsidP="005942B0">
      <w:pPr>
        <w:spacing w:line="275" w:lineRule="auto"/>
        <w:ind w:right="60" w:firstLine="660"/>
        <w:jc w:val="both"/>
        <w:rPr>
          <w:rFonts w:ascii="Times New Roman" w:eastAsia="Times New Roman" w:hAnsi="Times New Roman" w:cs="Times New Roman"/>
          <w:sz w:val="24"/>
        </w:rPr>
      </w:pPr>
      <w:r w:rsidRPr="00FC6666">
        <w:rPr>
          <w:rFonts w:ascii="Times New Roman" w:eastAsia="Times New Roman" w:hAnsi="Times New Roman" w:cs="Times New Roman"/>
          <w:b/>
          <w:sz w:val="24"/>
        </w:rPr>
        <w:t xml:space="preserve">MADDE 20-(1) </w:t>
      </w:r>
      <w:r w:rsidRPr="00FC6666">
        <w:rPr>
          <w:rFonts w:ascii="Times New Roman" w:eastAsia="Times New Roman" w:hAnsi="Times New Roman" w:cs="Times New Roman"/>
          <w:sz w:val="24"/>
        </w:rPr>
        <w:t>Her dönem başında gerekli staj evrakı teslim duyuruları yapılır. Öğrenciler</w:t>
      </w:r>
      <w:r w:rsidRPr="00FC6666">
        <w:rPr>
          <w:rFonts w:ascii="Times New Roman" w:eastAsia="Times New Roman" w:hAnsi="Times New Roman" w:cs="Times New Roman"/>
          <w:b/>
          <w:sz w:val="24"/>
        </w:rPr>
        <w:t xml:space="preserve"> </w:t>
      </w:r>
      <w:r w:rsidRPr="00FC6666">
        <w:rPr>
          <w:rFonts w:ascii="Times New Roman" w:eastAsia="Times New Roman" w:hAnsi="Times New Roman" w:cs="Times New Roman"/>
          <w:sz w:val="24"/>
        </w:rPr>
        <w:t>her iş günü çalışmalarını kapsayan staj defterlerini öğretim yılı başladığı tarihten itibaren 21 gün içinde bir dilekçe ile bölüm başkanlığına iletirler. Bu süreyi geçiren öğrencilerin staj evrakları kabul edilmez.</w:t>
      </w:r>
    </w:p>
    <w:p w:rsidR="005942B0" w:rsidRPr="00FC6666" w:rsidRDefault="005942B0" w:rsidP="005942B0">
      <w:pPr>
        <w:spacing w:line="4" w:lineRule="exact"/>
        <w:jc w:val="both"/>
        <w:rPr>
          <w:rFonts w:ascii="Times New Roman" w:eastAsia="Times New Roman" w:hAnsi="Times New Roman" w:cs="Times New Roman"/>
        </w:rPr>
      </w:pPr>
    </w:p>
    <w:p w:rsidR="005942B0" w:rsidRPr="00FC6666" w:rsidRDefault="005942B0" w:rsidP="005942B0">
      <w:pPr>
        <w:spacing w:line="311" w:lineRule="auto"/>
        <w:ind w:firstLine="660"/>
        <w:jc w:val="both"/>
        <w:rPr>
          <w:rFonts w:ascii="Times New Roman" w:eastAsia="Times New Roman" w:hAnsi="Times New Roman" w:cs="Times New Roman"/>
          <w:sz w:val="24"/>
        </w:rPr>
      </w:pPr>
      <w:r w:rsidRPr="00FC6666">
        <w:rPr>
          <w:rFonts w:ascii="Times New Roman" w:eastAsia="Times New Roman" w:hAnsi="Times New Roman" w:cs="Times New Roman"/>
          <w:b/>
          <w:sz w:val="24"/>
        </w:rPr>
        <w:t xml:space="preserve">MADDE 21-(1) </w:t>
      </w:r>
      <w:r w:rsidRPr="00FC6666">
        <w:rPr>
          <w:rFonts w:ascii="Times New Roman" w:eastAsia="Times New Roman" w:hAnsi="Times New Roman" w:cs="Times New Roman"/>
          <w:sz w:val="24"/>
        </w:rPr>
        <w:t>Pratik çalışmalar; “Bölüm Staj Komisyonu” tarafından yürütülür ve</w:t>
      </w:r>
      <w:r w:rsidRPr="00FC6666">
        <w:rPr>
          <w:rFonts w:ascii="Times New Roman" w:eastAsia="Times New Roman" w:hAnsi="Times New Roman" w:cs="Times New Roman"/>
          <w:b/>
          <w:sz w:val="24"/>
        </w:rPr>
        <w:t xml:space="preserve"> </w:t>
      </w:r>
      <w:r w:rsidRPr="00FC6666">
        <w:rPr>
          <w:rFonts w:ascii="Times New Roman" w:eastAsia="Times New Roman" w:hAnsi="Times New Roman" w:cs="Times New Roman"/>
          <w:sz w:val="24"/>
        </w:rPr>
        <w:t>değerlendirilir.</w:t>
      </w:r>
    </w:p>
    <w:p w:rsidR="005942B0" w:rsidRPr="00FC6666" w:rsidRDefault="005942B0" w:rsidP="005942B0">
      <w:pPr>
        <w:spacing w:line="197" w:lineRule="exact"/>
        <w:jc w:val="both"/>
        <w:rPr>
          <w:rFonts w:ascii="Times New Roman" w:eastAsia="Times New Roman" w:hAnsi="Times New Roman" w:cs="Times New Roman"/>
        </w:rPr>
      </w:pPr>
    </w:p>
    <w:p w:rsidR="005942B0" w:rsidRPr="00FC6666" w:rsidRDefault="005942B0" w:rsidP="005942B0">
      <w:pPr>
        <w:spacing w:line="0" w:lineRule="atLeast"/>
        <w:ind w:left="660"/>
        <w:jc w:val="both"/>
        <w:rPr>
          <w:rFonts w:ascii="Times New Roman" w:eastAsia="Times New Roman" w:hAnsi="Times New Roman" w:cs="Times New Roman"/>
          <w:b/>
          <w:color w:val="0D0D0D"/>
          <w:sz w:val="24"/>
        </w:rPr>
      </w:pPr>
      <w:r w:rsidRPr="00FC6666">
        <w:rPr>
          <w:rFonts w:ascii="Times New Roman" w:eastAsia="Times New Roman" w:hAnsi="Times New Roman" w:cs="Times New Roman"/>
          <w:b/>
          <w:color w:val="0D0D0D"/>
          <w:sz w:val="24"/>
        </w:rPr>
        <w:t>Yönergede yer almayan hususlar</w:t>
      </w:r>
    </w:p>
    <w:p w:rsidR="005942B0" w:rsidRPr="00FC6666" w:rsidRDefault="005942B0" w:rsidP="005942B0">
      <w:pPr>
        <w:spacing w:line="19" w:lineRule="exact"/>
        <w:jc w:val="both"/>
        <w:rPr>
          <w:rFonts w:ascii="Times New Roman" w:eastAsia="Times New Roman" w:hAnsi="Times New Roman" w:cs="Times New Roman"/>
        </w:rPr>
      </w:pPr>
    </w:p>
    <w:p w:rsidR="005942B0" w:rsidRPr="00FC6666" w:rsidRDefault="005942B0" w:rsidP="005942B0">
      <w:pPr>
        <w:spacing w:line="263" w:lineRule="auto"/>
        <w:ind w:firstLine="660"/>
        <w:jc w:val="both"/>
        <w:rPr>
          <w:rFonts w:ascii="Times New Roman" w:eastAsia="Times New Roman" w:hAnsi="Times New Roman" w:cs="Times New Roman"/>
          <w:color w:val="0D0D0D"/>
          <w:sz w:val="24"/>
        </w:rPr>
      </w:pPr>
      <w:r w:rsidRPr="00FC6666">
        <w:rPr>
          <w:rFonts w:ascii="Times New Roman" w:eastAsia="Times New Roman" w:hAnsi="Times New Roman" w:cs="Times New Roman"/>
          <w:b/>
          <w:color w:val="0D0D0D"/>
          <w:sz w:val="24"/>
        </w:rPr>
        <w:t xml:space="preserve">MADDE 22-(1) </w:t>
      </w:r>
      <w:r w:rsidRPr="00FC6666">
        <w:rPr>
          <w:rFonts w:ascii="Times New Roman" w:eastAsia="Times New Roman" w:hAnsi="Times New Roman" w:cs="Times New Roman"/>
          <w:color w:val="0D0D0D"/>
          <w:sz w:val="24"/>
        </w:rPr>
        <w:t>Bu Yönergede yer almayan hususlar hakkında Siirt Üniversitesi</w:t>
      </w:r>
      <w:r w:rsidRPr="00FC6666">
        <w:rPr>
          <w:rFonts w:ascii="Times New Roman" w:eastAsia="Times New Roman" w:hAnsi="Times New Roman" w:cs="Times New Roman"/>
          <w:b/>
          <w:color w:val="0D0D0D"/>
          <w:sz w:val="24"/>
        </w:rPr>
        <w:t xml:space="preserve"> </w:t>
      </w:r>
      <w:r w:rsidRPr="00FC6666">
        <w:rPr>
          <w:rFonts w:ascii="Times New Roman" w:eastAsia="Times New Roman" w:hAnsi="Times New Roman" w:cs="Times New Roman"/>
          <w:color w:val="0D0D0D"/>
          <w:sz w:val="24"/>
        </w:rPr>
        <w:t>Önlisans ve Lisans Eğitim-Öğretim ve Sınav Yönetmeliği ve diğer mevzuat hükümleri uygulanır.</w:t>
      </w:r>
    </w:p>
    <w:p w:rsidR="005942B0" w:rsidRPr="00FC6666" w:rsidRDefault="005942B0" w:rsidP="005942B0">
      <w:pPr>
        <w:spacing w:line="223" w:lineRule="exact"/>
        <w:jc w:val="both"/>
        <w:rPr>
          <w:rFonts w:ascii="Times New Roman" w:eastAsia="Times New Roman" w:hAnsi="Times New Roman" w:cs="Times New Roman"/>
        </w:rPr>
      </w:pPr>
    </w:p>
    <w:p w:rsidR="005942B0" w:rsidRPr="00FC6666" w:rsidRDefault="005942B0" w:rsidP="005942B0">
      <w:pPr>
        <w:spacing w:line="0" w:lineRule="atLeast"/>
        <w:ind w:left="660"/>
        <w:jc w:val="both"/>
        <w:rPr>
          <w:rFonts w:ascii="Times New Roman" w:eastAsia="Times New Roman" w:hAnsi="Times New Roman" w:cs="Times New Roman"/>
          <w:b/>
          <w:color w:val="0D0D0D"/>
          <w:sz w:val="24"/>
        </w:rPr>
      </w:pPr>
      <w:r w:rsidRPr="00FC6666">
        <w:rPr>
          <w:rFonts w:ascii="Times New Roman" w:eastAsia="Times New Roman" w:hAnsi="Times New Roman" w:cs="Times New Roman"/>
          <w:b/>
          <w:color w:val="0D0D0D"/>
          <w:sz w:val="24"/>
        </w:rPr>
        <w:t>Yürürlük</w:t>
      </w:r>
    </w:p>
    <w:p w:rsidR="005942B0" w:rsidRPr="00FC6666" w:rsidRDefault="005942B0" w:rsidP="005942B0">
      <w:pPr>
        <w:spacing w:line="19" w:lineRule="exact"/>
        <w:jc w:val="both"/>
        <w:rPr>
          <w:rFonts w:ascii="Times New Roman" w:eastAsia="Times New Roman" w:hAnsi="Times New Roman" w:cs="Times New Roman"/>
        </w:rPr>
      </w:pPr>
    </w:p>
    <w:p w:rsidR="005942B0" w:rsidRPr="00FC6666" w:rsidRDefault="005942B0" w:rsidP="005942B0">
      <w:pPr>
        <w:spacing w:line="278" w:lineRule="auto"/>
        <w:ind w:right="20" w:firstLine="660"/>
        <w:jc w:val="both"/>
        <w:rPr>
          <w:rFonts w:ascii="Times New Roman" w:eastAsia="Times New Roman" w:hAnsi="Times New Roman" w:cs="Times New Roman"/>
          <w:color w:val="0D0D0D"/>
          <w:sz w:val="24"/>
        </w:rPr>
      </w:pPr>
      <w:r w:rsidRPr="00FC6666">
        <w:rPr>
          <w:rFonts w:ascii="Times New Roman" w:eastAsia="Times New Roman" w:hAnsi="Times New Roman" w:cs="Times New Roman"/>
          <w:b/>
          <w:color w:val="0D0D0D"/>
          <w:sz w:val="24"/>
        </w:rPr>
        <w:t xml:space="preserve">MADDE 23-(1) </w:t>
      </w:r>
      <w:r w:rsidRPr="00FC6666">
        <w:rPr>
          <w:rFonts w:ascii="Times New Roman" w:eastAsia="Times New Roman" w:hAnsi="Times New Roman" w:cs="Times New Roman"/>
          <w:color w:val="0D0D0D"/>
          <w:sz w:val="24"/>
        </w:rPr>
        <w:t>Bu yönerge hükümleri Siirt Üniversitesi Senatosunun kabul tarihinden</w:t>
      </w:r>
      <w:r w:rsidRPr="00FC6666">
        <w:rPr>
          <w:rFonts w:ascii="Times New Roman" w:eastAsia="Times New Roman" w:hAnsi="Times New Roman" w:cs="Times New Roman"/>
          <w:b/>
          <w:color w:val="0D0D0D"/>
          <w:sz w:val="24"/>
        </w:rPr>
        <w:t xml:space="preserve"> </w:t>
      </w:r>
      <w:r w:rsidRPr="00FC6666">
        <w:rPr>
          <w:rFonts w:ascii="Times New Roman" w:eastAsia="Times New Roman" w:hAnsi="Times New Roman" w:cs="Times New Roman"/>
          <w:color w:val="0D0D0D"/>
          <w:sz w:val="24"/>
        </w:rPr>
        <w:t>itibaren yürürlüğe girer.</w:t>
      </w:r>
    </w:p>
    <w:p w:rsidR="005942B0" w:rsidRPr="00FC6666" w:rsidRDefault="005942B0" w:rsidP="005942B0">
      <w:pPr>
        <w:spacing w:line="187" w:lineRule="exact"/>
        <w:jc w:val="both"/>
        <w:rPr>
          <w:rFonts w:ascii="Times New Roman" w:eastAsia="Times New Roman" w:hAnsi="Times New Roman" w:cs="Times New Roman"/>
        </w:rPr>
      </w:pPr>
    </w:p>
    <w:p w:rsidR="005942B0" w:rsidRPr="00FC6666" w:rsidRDefault="005942B0" w:rsidP="005942B0">
      <w:pPr>
        <w:spacing w:line="0" w:lineRule="atLeast"/>
        <w:ind w:left="660"/>
        <w:jc w:val="both"/>
        <w:rPr>
          <w:rFonts w:ascii="Times New Roman" w:eastAsia="Times New Roman" w:hAnsi="Times New Roman" w:cs="Times New Roman"/>
          <w:b/>
          <w:color w:val="0D0D0D"/>
          <w:sz w:val="24"/>
        </w:rPr>
      </w:pPr>
      <w:r w:rsidRPr="00FC6666">
        <w:rPr>
          <w:rFonts w:ascii="Times New Roman" w:eastAsia="Times New Roman" w:hAnsi="Times New Roman" w:cs="Times New Roman"/>
          <w:b/>
          <w:color w:val="0D0D0D"/>
          <w:sz w:val="24"/>
        </w:rPr>
        <w:t>Yürütme</w:t>
      </w:r>
    </w:p>
    <w:p w:rsidR="005942B0" w:rsidRPr="00FC6666" w:rsidRDefault="005942B0" w:rsidP="005942B0">
      <w:pPr>
        <w:spacing w:line="10" w:lineRule="exact"/>
        <w:jc w:val="both"/>
        <w:rPr>
          <w:rFonts w:ascii="Times New Roman" w:eastAsia="Times New Roman" w:hAnsi="Times New Roman" w:cs="Times New Roman"/>
        </w:rPr>
      </w:pPr>
    </w:p>
    <w:p w:rsidR="005942B0" w:rsidRPr="00FC6666" w:rsidRDefault="005942B0" w:rsidP="005942B0">
      <w:pPr>
        <w:spacing w:line="271" w:lineRule="auto"/>
        <w:ind w:firstLine="660"/>
        <w:jc w:val="both"/>
        <w:rPr>
          <w:rFonts w:ascii="Times New Roman" w:eastAsia="Times New Roman" w:hAnsi="Times New Roman" w:cs="Times New Roman"/>
          <w:color w:val="0D0D0D"/>
          <w:sz w:val="24"/>
        </w:rPr>
      </w:pPr>
      <w:r w:rsidRPr="00FC6666">
        <w:rPr>
          <w:rFonts w:ascii="Times New Roman" w:eastAsia="Times New Roman" w:hAnsi="Times New Roman" w:cs="Times New Roman"/>
          <w:b/>
          <w:color w:val="0D0D0D"/>
          <w:sz w:val="24"/>
        </w:rPr>
        <w:t xml:space="preserve">MADDE 24 -(1) </w:t>
      </w:r>
      <w:r w:rsidRPr="00FC6666">
        <w:rPr>
          <w:rFonts w:ascii="Times New Roman" w:eastAsia="Times New Roman" w:hAnsi="Times New Roman" w:cs="Times New Roman"/>
          <w:color w:val="0D0D0D"/>
          <w:sz w:val="24"/>
        </w:rPr>
        <w:t>Bu Yönerge hükümlerini Siirt Üniversitesi Rektörü adına Mühendislik</w:t>
      </w:r>
      <w:r w:rsidRPr="00FC6666">
        <w:rPr>
          <w:rFonts w:ascii="Times New Roman" w:eastAsia="Times New Roman" w:hAnsi="Times New Roman" w:cs="Times New Roman"/>
          <w:b/>
          <w:color w:val="0D0D0D"/>
          <w:sz w:val="24"/>
        </w:rPr>
        <w:t xml:space="preserve"> </w:t>
      </w:r>
      <w:r w:rsidRPr="00FC6666">
        <w:rPr>
          <w:rFonts w:ascii="Times New Roman" w:eastAsia="Times New Roman" w:hAnsi="Times New Roman" w:cs="Times New Roman"/>
          <w:color w:val="0D0D0D"/>
          <w:sz w:val="24"/>
        </w:rPr>
        <w:t>Mimarlık Fakültesi Dekanı yürütür.</w:t>
      </w:r>
    </w:p>
    <w:p w:rsidR="00A1077C" w:rsidRDefault="00A1077C"/>
    <w:sectPr w:rsidR="00A1077C">
      <w:pgSz w:w="11900" w:h="16840"/>
      <w:pgMar w:top="1423" w:right="1404" w:bottom="1440" w:left="1420" w:header="0" w:footer="0" w:gutter="0"/>
      <w:cols w:space="0" w:equalWidth="0">
        <w:col w:w="9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41B71EFA"/>
    <w:lvl w:ilvl="0" w:tplc="FFFFFFFF">
      <w:start w:val="1"/>
      <w:numFmt w:val="lowerLetter"/>
      <w:lvlText w:val="%1)"/>
      <w:lvlJc w:val="left"/>
    </w:lvl>
    <w:lvl w:ilvl="1" w:tplc="FFFFFFFF">
      <w:start w:val="6"/>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7545E146"/>
    <w:lvl w:ilvl="0" w:tplc="FFFFFFFF">
      <w:start w:val="1"/>
      <w:numFmt w:val="low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515F007C"/>
    <w:lvl w:ilvl="0" w:tplc="FFFFFFFF">
      <w:start w:val="1"/>
      <w:numFmt w:val="lowerLetter"/>
      <w:lvlText w:val="%1"/>
      <w:lvlJc w:val="left"/>
    </w:lvl>
    <w:lvl w:ilvl="1" w:tplc="FFFFFFFF">
      <w:start w:val="1"/>
      <w:numFmt w:val="decimal"/>
      <w:lvlText w:val="%2"/>
      <w:lvlJc w:val="left"/>
    </w:lvl>
    <w:lvl w:ilvl="2" w:tplc="FFFFFFFF">
      <w:start w:val="3"/>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5BD062C2"/>
    <w:lvl w:ilvl="0" w:tplc="FFFFFFFF">
      <w:start w:val="3"/>
      <w:numFmt w:val="low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12200854"/>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4DB127F8"/>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E0F"/>
    <w:rsid w:val="00095659"/>
    <w:rsid w:val="001D2687"/>
    <w:rsid w:val="00356963"/>
    <w:rsid w:val="005942B0"/>
    <w:rsid w:val="00684DA6"/>
    <w:rsid w:val="007C7B07"/>
    <w:rsid w:val="00815E0F"/>
    <w:rsid w:val="00937BFB"/>
    <w:rsid w:val="009A3CF2"/>
    <w:rsid w:val="00A107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2B0"/>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2B0"/>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6779</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dc:creator>
  <cp:lastModifiedBy>Siirt Üniversitesi</cp:lastModifiedBy>
  <cp:revision>2</cp:revision>
  <dcterms:created xsi:type="dcterms:W3CDTF">2021-06-02T08:16:00Z</dcterms:created>
  <dcterms:modified xsi:type="dcterms:W3CDTF">2021-06-02T08:16:00Z</dcterms:modified>
</cp:coreProperties>
</file>